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80"/>
        <w:gridCol w:w="410"/>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C014FE" w14:paraId="3454A5A6" w14:textId="77777777" w:rsidTr="00676C8D">
        <w:trPr>
          <w:gridAfter w:val="1"/>
          <w:wAfter w:w="10" w:type="dxa"/>
          <w:trHeight w:val="1611"/>
        </w:trPr>
        <w:tc>
          <w:tcPr>
            <w:tcW w:w="6631" w:type="dxa"/>
            <w:gridSpan w:val="17"/>
          </w:tcPr>
          <w:p w14:paraId="7562257E" w14:textId="77777777" w:rsidR="006A701A" w:rsidRPr="00C014FE" w:rsidRDefault="006A701A" w:rsidP="00BB5D28">
            <w:pPr>
              <w:spacing w:before="120" w:after="120" w:line="240" w:lineRule="exact"/>
              <w:ind w:hanging="45"/>
              <w:rPr>
                <w:rFonts w:ascii="Times New Roman" w:hAnsi="Times New Roman"/>
                <w:color w:val="000000"/>
              </w:rPr>
            </w:pPr>
            <w:bookmarkStart w:id="0" w:name="t1"/>
            <w:bookmarkStart w:id="1" w:name="_GoBack"/>
            <w:bookmarkEnd w:id="1"/>
            <w:r w:rsidRPr="00C014FE">
              <w:rPr>
                <w:rFonts w:ascii="Times New Roman" w:hAnsi="Times New Roman"/>
                <w:b/>
                <w:color w:val="000000"/>
              </w:rPr>
              <w:t xml:space="preserve">Nazwa </w:t>
            </w:r>
            <w:r w:rsidR="001B75D8" w:rsidRPr="00C014FE">
              <w:rPr>
                <w:rFonts w:ascii="Times New Roman" w:hAnsi="Times New Roman"/>
                <w:b/>
                <w:color w:val="000000"/>
              </w:rPr>
              <w:t>projektu</w:t>
            </w:r>
          </w:p>
          <w:p w14:paraId="51454543" w14:textId="32A594A8" w:rsidR="006A701A" w:rsidRPr="00C014FE" w:rsidRDefault="004E0314" w:rsidP="00BB5D28">
            <w:pPr>
              <w:spacing w:before="120" w:after="120" w:line="240" w:lineRule="exact"/>
              <w:ind w:hanging="34"/>
              <w:jc w:val="both"/>
              <w:rPr>
                <w:rFonts w:ascii="Times New Roman" w:hAnsi="Times New Roman"/>
                <w:color w:val="000000"/>
              </w:rPr>
            </w:pPr>
            <w:r w:rsidRPr="00C014FE">
              <w:rPr>
                <w:rFonts w:ascii="Times New Roman" w:hAnsi="Times New Roman"/>
                <w:color w:val="000000"/>
              </w:rPr>
              <w:t>Rozporządzenie M</w:t>
            </w:r>
            <w:r w:rsidR="00563203" w:rsidRPr="00C014FE">
              <w:rPr>
                <w:rFonts w:ascii="Times New Roman" w:hAnsi="Times New Roman"/>
                <w:color w:val="000000"/>
              </w:rPr>
              <w:t>inistra Infrastruktury w sprawie rejestru</w:t>
            </w:r>
            <w:r w:rsidR="00B562FF" w:rsidRPr="00C014FE">
              <w:rPr>
                <w:rFonts w:ascii="Times New Roman" w:hAnsi="Times New Roman"/>
                <w:color w:val="000000"/>
              </w:rPr>
              <w:t xml:space="preserve"> cywilnych statków powietrznych, znaków i napisów umieszczanych na statkach powietrznych </w:t>
            </w:r>
            <w:r w:rsidR="00563203" w:rsidRPr="00C014FE">
              <w:rPr>
                <w:rFonts w:ascii="Times New Roman" w:hAnsi="Times New Roman"/>
                <w:color w:val="000000"/>
              </w:rPr>
              <w:t xml:space="preserve">oraz wykazu znaków rozpoznawczych wykorzystywanych do lotów przez statki powietrzne niewpisane do rejestru </w:t>
            </w:r>
            <w:r w:rsidR="0007074B" w:rsidRPr="00C014FE">
              <w:rPr>
                <w:rFonts w:ascii="Times New Roman" w:hAnsi="Times New Roman"/>
                <w:color w:val="000000"/>
              </w:rPr>
              <w:t xml:space="preserve">cywilnych </w:t>
            </w:r>
            <w:r w:rsidR="00563203" w:rsidRPr="00C014FE">
              <w:rPr>
                <w:rFonts w:ascii="Times New Roman" w:hAnsi="Times New Roman"/>
                <w:color w:val="000000"/>
              </w:rPr>
              <w:t>statków powietrznych</w:t>
            </w:r>
          </w:p>
          <w:p w14:paraId="697F0A28" w14:textId="77777777" w:rsidR="006A701A" w:rsidRPr="00C014FE" w:rsidRDefault="006A701A" w:rsidP="00BB5D28">
            <w:pPr>
              <w:spacing w:before="120" w:after="120" w:line="240" w:lineRule="exact"/>
              <w:ind w:hanging="45"/>
              <w:rPr>
                <w:rFonts w:ascii="Times New Roman" w:hAnsi="Times New Roman"/>
                <w:b/>
                <w:color w:val="000000"/>
              </w:rPr>
            </w:pPr>
            <w:r w:rsidRPr="00C014FE">
              <w:rPr>
                <w:rFonts w:ascii="Times New Roman" w:hAnsi="Times New Roman"/>
                <w:b/>
                <w:color w:val="000000"/>
              </w:rPr>
              <w:t>Ministerstwo wiodące i ministerstwa współpracujące</w:t>
            </w:r>
          </w:p>
          <w:bookmarkEnd w:id="0"/>
          <w:p w14:paraId="49B5932C" w14:textId="77777777" w:rsidR="006A701A" w:rsidRPr="00C014FE" w:rsidRDefault="003D0ED3" w:rsidP="00BB5D28">
            <w:pPr>
              <w:spacing w:before="120" w:after="120" w:line="240" w:lineRule="exact"/>
              <w:ind w:hanging="34"/>
              <w:rPr>
                <w:rFonts w:ascii="Times New Roman" w:hAnsi="Times New Roman"/>
                <w:color w:val="000000"/>
              </w:rPr>
            </w:pPr>
            <w:r w:rsidRPr="00C014FE">
              <w:rPr>
                <w:rFonts w:ascii="Times New Roman" w:hAnsi="Times New Roman"/>
                <w:color w:val="000000"/>
              </w:rPr>
              <w:t xml:space="preserve">Ministerstwo Infrastruktury </w:t>
            </w:r>
          </w:p>
          <w:p w14:paraId="55DBD560" w14:textId="77777777" w:rsidR="001B3460" w:rsidRPr="00C014FE" w:rsidRDefault="001B3460" w:rsidP="00BB5D28">
            <w:pPr>
              <w:spacing w:before="120" w:after="120" w:line="240" w:lineRule="exact"/>
              <w:rPr>
                <w:rFonts w:ascii="Times New Roman" w:hAnsi="Times New Roman"/>
                <w:b/>
                <w:sz w:val="21"/>
                <w:szCs w:val="21"/>
              </w:rPr>
            </w:pPr>
            <w:r w:rsidRPr="00C014FE">
              <w:rPr>
                <w:rFonts w:ascii="Times New Roman" w:hAnsi="Times New Roman"/>
                <w:b/>
                <w:sz w:val="21"/>
                <w:szCs w:val="24"/>
              </w:rPr>
              <w:t>Osoba odpowiedzialna za projekt w randze Ministra, Sekretarza Stanu lub Podsekretarza Stanu</w:t>
            </w:r>
            <w:r w:rsidRPr="00C014FE">
              <w:rPr>
                <w:rFonts w:ascii="Times New Roman" w:hAnsi="Times New Roman"/>
                <w:b/>
                <w:sz w:val="21"/>
                <w:szCs w:val="21"/>
              </w:rPr>
              <w:t xml:space="preserve"> </w:t>
            </w:r>
          </w:p>
          <w:p w14:paraId="6D95AE45" w14:textId="77777777" w:rsidR="001B3460" w:rsidRPr="00C014FE" w:rsidRDefault="0007074B" w:rsidP="00BB5D28">
            <w:pPr>
              <w:spacing w:before="120" w:after="120" w:line="240" w:lineRule="exact"/>
              <w:rPr>
                <w:rFonts w:ascii="Times New Roman" w:hAnsi="Times New Roman"/>
                <w:sz w:val="21"/>
                <w:szCs w:val="21"/>
              </w:rPr>
            </w:pPr>
            <w:r w:rsidRPr="00C014FE">
              <w:rPr>
                <w:rFonts w:ascii="Times New Roman" w:hAnsi="Times New Roman"/>
                <w:sz w:val="21"/>
                <w:szCs w:val="21"/>
              </w:rPr>
              <w:t>Marcin Horała – Sekretarz Stanu w Ministerstwie Infrastruktury</w:t>
            </w:r>
          </w:p>
          <w:p w14:paraId="224B8A93" w14:textId="77777777" w:rsidR="006A701A" w:rsidRPr="00C014FE" w:rsidRDefault="006A701A" w:rsidP="00C014FE">
            <w:pPr>
              <w:spacing w:before="120" w:after="120" w:line="240" w:lineRule="exact"/>
              <w:ind w:hanging="45"/>
              <w:rPr>
                <w:rFonts w:ascii="Times New Roman" w:hAnsi="Times New Roman"/>
                <w:b/>
                <w:color w:val="000000"/>
              </w:rPr>
            </w:pPr>
            <w:r w:rsidRPr="00C014FE">
              <w:rPr>
                <w:rFonts w:ascii="Times New Roman" w:hAnsi="Times New Roman"/>
                <w:b/>
                <w:color w:val="000000"/>
              </w:rPr>
              <w:t>Kontakt do opiekuna merytorycznego projektu</w:t>
            </w:r>
          </w:p>
          <w:p w14:paraId="470FE678" w14:textId="4B124057" w:rsidR="006A701A" w:rsidRPr="00C014FE" w:rsidRDefault="0007074B" w:rsidP="006B0266">
            <w:pPr>
              <w:spacing w:before="120" w:after="120" w:line="240" w:lineRule="exact"/>
              <w:ind w:hanging="34"/>
              <w:jc w:val="both"/>
              <w:rPr>
                <w:rFonts w:ascii="Times New Roman" w:hAnsi="Times New Roman"/>
                <w:color w:val="000000"/>
              </w:rPr>
            </w:pPr>
            <w:r w:rsidRPr="00C014FE">
              <w:rPr>
                <w:rFonts w:ascii="Times New Roman" w:hAnsi="Times New Roman"/>
                <w:color w:val="000000"/>
              </w:rPr>
              <w:t>Marcin Morawski – specjalista w Departamencie Lotnictwa Ministerstwa Infrastruktury (tel. 22</w:t>
            </w:r>
            <w:r w:rsidR="006B0266">
              <w:rPr>
                <w:rFonts w:ascii="Times New Roman" w:hAnsi="Times New Roman"/>
                <w:color w:val="000000"/>
              </w:rPr>
              <w:t xml:space="preserve"> </w:t>
            </w:r>
            <w:r w:rsidRPr="00C014FE">
              <w:rPr>
                <w:rFonts w:ascii="Times New Roman" w:hAnsi="Times New Roman"/>
                <w:color w:val="000000"/>
              </w:rPr>
              <w:t>630 13 22, e-mail: Marcin.Morawski@mi.gov.pl)</w:t>
            </w:r>
          </w:p>
        </w:tc>
        <w:tc>
          <w:tcPr>
            <w:tcW w:w="4306" w:type="dxa"/>
            <w:gridSpan w:val="12"/>
            <w:shd w:val="clear" w:color="auto" w:fill="FFFFFF"/>
          </w:tcPr>
          <w:p w14:paraId="480964DB" w14:textId="15652ABD" w:rsidR="00FA72B6" w:rsidRPr="00C014FE" w:rsidRDefault="00FA72B6" w:rsidP="00BB5D28">
            <w:pPr>
              <w:spacing w:before="120" w:after="120" w:line="240" w:lineRule="exact"/>
              <w:rPr>
                <w:rFonts w:ascii="Times New Roman" w:hAnsi="Times New Roman"/>
                <w:sz w:val="21"/>
                <w:szCs w:val="21"/>
              </w:rPr>
            </w:pPr>
            <w:r w:rsidRPr="00C014FE">
              <w:rPr>
                <w:rFonts w:ascii="Times New Roman" w:hAnsi="Times New Roman"/>
                <w:b/>
                <w:sz w:val="21"/>
                <w:szCs w:val="21"/>
              </w:rPr>
              <w:t>Data sporządzenia</w:t>
            </w:r>
            <w:r w:rsidRPr="00C014FE">
              <w:rPr>
                <w:rFonts w:ascii="Times New Roman" w:hAnsi="Times New Roman"/>
                <w:b/>
                <w:sz w:val="21"/>
                <w:szCs w:val="21"/>
              </w:rPr>
              <w:br/>
            </w:r>
            <w:r w:rsidR="003F51DD">
              <w:rPr>
                <w:rFonts w:ascii="Times New Roman" w:hAnsi="Times New Roman"/>
                <w:sz w:val="21"/>
                <w:szCs w:val="21"/>
              </w:rPr>
              <w:t>10</w:t>
            </w:r>
            <w:r w:rsidR="00875DA1">
              <w:rPr>
                <w:rFonts w:ascii="Times New Roman" w:hAnsi="Times New Roman"/>
                <w:sz w:val="21"/>
                <w:szCs w:val="21"/>
              </w:rPr>
              <w:t>.</w:t>
            </w:r>
            <w:r w:rsidR="005E4DFD">
              <w:rPr>
                <w:rFonts w:ascii="Times New Roman" w:hAnsi="Times New Roman"/>
                <w:sz w:val="21"/>
                <w:szCs w:val="21"/>
              </w:rPr>
              <w:t>1</w:t>
            </w:r>
            <w:r w:rsidR="00C733C8">
              <w:rPr>
                <w:rFonts w:ascii="Times New Roman" w:hAnsi="Times New Roman"/>
                <w:sz w:val="21"/>
                <w:szCs w:val="21"/>
              </w:rPr>
              <w:t>1</w:t>
            </w:r>
            <w:r w:rsidRPr="00C014FE">
              <w:rPr>
                <w:rFonts w:ascii="Times New Roman" w:hAnsi="Times New Roman"/>
                <w:sz w:val="21"/>
                <w:szCs w:val="21"/>
              </w:rPr>
              <w:t>.2020 r.</w:t>
            </w:r>
          </w:p>
          <w:p w14:paraId="2B6F088A" w14:textId="77777777" w:rsidR="00FA72B6" w:rsidRPr="00C014FE" w:rsidRDefault="00FA72B6" w:rsidP="00BB5D28">
            <w:pPr>
              <w:spacing w:before="120" w:after="120" w:line="240" w:lineRule="exact"/>
              <w:rPr>
                <w:rFonts w:ascii="Times New Roman" w:hAnsi="Times New Roman"/>
                <w:b/>
              </w:rPr>
            </w:pPr>
          </w:p>
          <w:p w14:paraId="5DA76DF3" w14:textId="77777777" w:rsidR="00FA72B6" w:rsidRPr="00C014FE" w:rsidRDefault="00FA72B6" w:rsidP="00BB5D28">
            <w:pPr>
              <w:spacing w:before="120" w:after="120" w:line="240" w:lineRule="exact"/>
              <w:rPr>
                <w:rFonts w:ascii="Times New Roman" w:hAnsi="Times New Roman"/>
                <w:b/>
              </w:rPr>
            </w:pPr>
            <w:r w:rsidRPr="00C014FE">
              <w:rPr>
                <w:rFonts w:ascii="Times New Roman" w:hAnsi="Times New Roman"/>
                <w:b/>
              </w:rPr>
              <w:t xml:space="preserve">Źródło: </w:t>
            </w:r>
          </w:p>
          <w:p w14:paraId="7B31D89E" w14:textId="64F94D2A" w:rsidR="00FA72B6" w:rsidRPr="00C014FE" w:rsidRDefault="0007074B" w:rsidP="00BB5D28">
            <w:pPr>
              <w:spacing w:before="120" w:after="120" w:line="240" w:lineRule="exact"/>
              <w:rPr>
                <w:rFonts w:ascii="Times New Roman" w:hAnsi="Times New Roman"/>
              </w:rPr>
            </w:pPr>
            <w:r w:rsidRPr="00C014FE">
              <w:rPr>
                <w:rFonts w:ascii="Times New Roman" w:hAnsi="Times New Roman"/>
              </w:rPr>
              <w:t>a</w:t>
            </w:r>
            <w:r w:rsidR="00FA72B6" w:rsidRPr="00C014FE">
              <w:rPr>
                <w:rFonts w:ascii="Times New Roman" w:hAnsi="Times New Roman"/>
              </w:rPr>
              <w:t xml:space="preserve">rt. 42 ustawy z dnia 3 lipca 2002 r. – Prawo lotnicze (Dz. U. z </w:t>
            </w:r>
            <w:r w:rsidR="00C733C8" w:rsidRPr="00C014FE">
              <w:rPr>
                <w:rFonts w:ascii="Times New Roman" w:hAnsi="Times New Roman"/>
              </w:rPr>
              <w:t>20</w:t>
            </w:r>
            <w:r w:rsidR="00C733C8">
              <w:rPr>
                <w:rFonts w:ascii="Times New Roman" w:hAnsi="Times New Roman"/>
              </w:rPr>
              <w:t>20</w:t>
            </w:r>
            <w:r w:rsidR="00C733C8" w:rsidRPr="00C014FE">
              <w:rPr>
                <w:rFonts w:ascii="Times New Roman" w:hAnsi="Times New Roman"/>
              </w:rPr>
              <w:t xml:space="preserve"> </w:t>
            </w:r>
            <w:r w:rsidR="00FA72B6" w:rsidRPr="00C014FE">
              <w:rPr>
                <w:rFonts w:ascii="Times New Roman" w:hAnsi="Times New Roman"/>
              </w:rPr>
              <w:t>r. poz. 1</w:t>
            </w:r>
            <w:r w:rsidR="00C733C8">
              <w:rPr>
                <w:rFonts w:ascii="Times New Roman" w:hAnsi="Times New Roman"/>
              </w:rPr>
              <w:t>970</w:t>
            </w:r>
            <w:r w:rsidR="00FA72B6" w:rsidRPr="00C014FE">
              <w:rPr>
                <w:rFonts w:ascii="Times New Roman" w:hAnsi="Times New Roman"/>
              </w:rPr>
              <w:t>)</w:t>
            </w:r>
          </w:p>
          <w:p w14:paraId="42502154" w14:textId="77777777" w:rsidR="00FA72B6" w:rsidRPr="00C014FE" w:rsidRDefault="00FA72B6" w:rsidP="00BB5D28">
            <w:pPr>
              <w:spacing w:before="120" w:after="120" w:line="240" w:lineRule="exact"/>
              <w:rPr>
                <w:rFonts w:ascii="Times New Roman" w:hAnsi="Times New Roman"/>
              </w:rPr>
            </w:pPr>
          </w:p>
          <w:p w14:paraId="171B7E24" w14:textId="77777777" w:rsidR="00F76884" w:rsidRPr="00C014FE" w:rsidRDefault="00F76884" w:rsidP="00BB5D28">
            <w:pPr>
              <w:spacing w:before="120" w:after="120" w:line="240" w:lineRule="exact"/>
              <w:rPr>
                <w:rFonts w:ascii="Times New Roman" w:hAnsi="Times New Roman"/>
              </w:rPr>
            </w:pPr>
          </w:p>
          <w:p w14:paraId="14C2F0C4" w14:textId="77777777" w:rsidR="00063D9B" w:rsidRPr="00C014FE" w:rsidRDefault="006A701A" w:rsidP="00BB5D28">
            <w:pPr>
              <w:spacing w:before="120" w:after="120" w:line="240" w:lineRule="exact"/>
              <w:rPr>
                <w:rFonts w:ascii="Times New Roman" w:hAnsi="Times New Roman"/>
                <w:b/>
                <w:color w:val="000000"/>
              </w:rPr>
            </w:pPr>
            <w:r w:rsidRPr="00C014FE">
              <w:rPr>
                <w:rFonts w:ascii="Times New Roman" w:hAnsi="Times New Roman"/>
                <w:b/>
                <w:color w:val="000000"/>
              </w:rPr>
              <w:t xml:space="preserve">Nr </w:t>
            </w:r>
            <w:r w:rsidR="0057668E" w:rsidRPr="00C014FE">
              <w:rPr>
                <w:rFonts w:ascii="Times New Roman" w:hAnsi="Times New Roman"/>
                <w:b/>
                <w:color w:val="000000"/>
              </w:rPr>
              <w:t>w</w:t>
            </w:r>
            <w:r w:rsidRPr="00C014FE">
              <w:rPr>
                <w:rFonts w:ascii="Times New Roman" w:hAnsi="Times New Roman"/>
                <w:b/>
                <w:color w:val="000000"/>
              </w:rPr>
              <w:t xml:space="preserve"> wykaz</w:t>
            </w:r>
            <w:r w:rsidR="0057668E" w:rsidRPr="00C014FE">
              <w:rPr>
                <w:rFonts w:ascii="Times New Roman" w:hAnsi="Times New Roman"/>
                <w:b/>
                <w:color w:val="000000"/>
              </w:rPr>
              <w:t>ie</w:t>
            </w:r>
            <w:r w:rsidRPr="00C014FE">
              <w:rPr>
                <w:rFonts w:ascii="Times New Roman" w:hAnsi="Times New Roman"/>
                <w:b/>
                <w:color w:val="000000"/>
              </w:rPr>
              <w:t xml:space="preserve"> prac </w:t>
            </w:r>
            <w:r w:rsidR="0007074B" w:rsidRPr="00C014FE">
              <w:rPr>
                <w:rFonts w:ascii="Times New Roman" w:hAnsi="Times New Roman"/>
                <w:b/>
                <w:color w:val="000000"/>
              </w:rPr>
              <w:t xml:space="preserve">legislacyjnych </w:t>
            </w:r>
            <w:r w:rsidR="002456E3" w:rsidRPr="00C014FE">
              <w:rPr>
                <w:rFonts w:ascii="Times New Roman" w:hAnsi="Times New Roman"/>
                <w:b/>
                <w:color w:val="000000"/>
              </w:rPr>
              <w:t xml:space="preserve">Ministra Infrastruktury </w:t>
            </w:r>
          </w:p>
          <w:p w14:paraId="159B3FD6" w14:textId="77777777" w:rsidR="006A701A" w:rsidRPr="00C014FE" w:rsidRDefault="000367D7" w:rsidP="00BB5D28">
            <w:pPr>
              <w:spacing w:before="120" w:after="120" w:line="240" w:lineRule="exact"/>
              <w:rPr>
                <w:rFonts w:ascii="Times New Roman" w:hAnsi="Times New Roman"/>
                <w:color w:val="000000"/>
              </w:rPr>
            </w:pPr>
            <w:r w:rsidRPr="00C014FE">
              <w:rPr>
                <w:rFonts w:ascii="Times New Roman" w:hAnsi="Times New Roman"/>
                <w:color w:val="000000"/>
              </w:rPr>
              <w:t>48</w:t>
            </w:r>
          </w:p>
          <w:p w14:paraId="7FECA3CB" w14:textId="77777777" w:rsidR="006A701A" w:rsidRPr="00C014FE" w:rsidRDefault="006A701A" w:rsidP="00C014FE">
            <w:pPr>
              <w:spacing w:before="120" w:after="120" w:line="240" w:lineRule="exact"/>
              <w:rPr>
                <w:rFonts w:ascii="Times New Roman" w:hAnsi="Times New Roman"/>
                <w:color w:val="000000"/>
                <w:sz w:val="28"/>
                <w:szCs w:val="28"/>
              </w:rPr>
            </w:pPr>
          </w:p>
        </w:tc>
      </w:tr>
      <w:tr w:rsidR="006A701A" w:rsidRPr="00C014FE" w14:paraId="3CCCA89A" w14:textId="77777777" w:rsidTr="00676C8D">
        <w:trPr>
          <w:gridAfter w:val="1"/>
          <w:wAfter w:w="10" w:type="dxa"/>
          <w:trHeight w:val="142"/>
        </w:trPr>
        <w:tc>
          <w:tcPr>
            <w:tcW w:w="10937" w:type="dxa"/>
            <w:gridSpan w:val="29"/>
            <w:shd w:val="clear" w:color="auto" w:fill="99CCFF"/>
          </w:tcPr>
          <w:p w14:paraId="2E63915F" w14:textId="77777777" w:rsidR="006A701A" w:rsidRPr="00C014FE" w:rsidRDefault="006A701A" w:rsidP="00C014FE">
            <w:pPr>
              <w:spacing w:before="120" w:after="120" w:line="240" w:lineRule="exact"/>
              <w:ind w:left="57"/>
              <w:jc w:val="center"/>
              <w:rPr>
                <w:rFonts w:ascii="Times New Roman" w:hAnsi="Times New Roman"/>
                <w:b/>
                <w:color w:val="FFFFFF"/>
                <w:sz w:val="32"/>
                <w:szCs w:val="32"/>
              </w:rPr>
            </w:pPr>
            <w:r w:rsidRPr="00C014FE">
              <w:rPr>
                <w:rFonts w:ascii="Times New Roman" w:hAnsi="Times New Roman"/>
                <w:b/>
                <w:color w:val="FFFFFF"/>
                <w:sz w:val="32"/>
                <w:szCs w:val="32"/>
              </w:rPr>
              <w:t>OCENA SKUTKÓW REGULACJI</w:t>
            </w:r>
          </w:p>
        </w:tc>
      </w:tr>
      <w:tr w:rsidR="006A701A" w:rsidRPr="00C014FE" w14:paraId="78C7B591" w14:textId="77777777" w:rsidTr="00676C8D">
        <w:trPr>
          <w:gridAfter w:val="1"/>
          <w:wAfter w:w="10" w:type="dxa"/>
          <w:trHeight w:val="333"/>
        </w:trPr>
        <w:tc>
          <w:tcPr>
            <w:tcW w:w="10937" w:type="dxa"/>
            <w:gridSpan w:val="29"/>
            <w:shd w:val="clear" w:color="auto" w:fill="99CCFF"/>
            <w:vAlign w:val="center"/>
          </w:tcPr>
          <w:p w14:paraId="126CF38A" w14:textId="77777777" w:rsidR="006A701A" w:rsidRPr="00C014FE" w:rsidRDefault="003D12F6" w:rsidP="00C014FE">
            <w:pPr>
              <w:numPr>
                <w:ilvl w:val="0"/>
                <w:numId w:val="3"/>
              </w:numPr>
              <w:spacing w:before="120" w:after="120" w:line="240" w:lineRule="exact"/>
              <w:ind w:left="318" w:hanging="284"/>
              <w:jc w:val="both"/>
              <w:rPr>
                <w:rFonts w:ascii="Times New Roman" w:hAnsi="Times New Roman"/>
                <w:b/>
                <w:color w:val="000000"/>
              </w:rPr>
            </w:pPr>
            <w:r w:rsidRPr="00C014FE">
              <w:rPr>
                <w:rFonts w:ascii="Times New Roman" w:hAnsi="Times New Roman"/>
                <w:b/>
              </w:rPr>
              <w:t xml:space="preserve">Jaki problem jest </w:t>
            </w:r>
            <w:r w:rsidR="00CC6305" w:rsidRPr="00C014FE">
              <w:rPr>
                <w:rFonts w:ascii="Times New Roman" w:hAnsi="Times New Roman"/>
                <w:b/>
              </w:rPr>
              <w:t>rozwiązywany?</w:t>
            </w:r>
            <w:bookmarkStart w:id="2" w:name="Wybór1"/>
            <w:bookmarkEnd w:id="2"/>
          </w:p>
        </w:tc>
      </w:tr>
      <w:tr w:rsidR="006A701A" w:rsidRPr="00C014FE" w14:paraId="747AE42F" w14:textId="77777777" w:rsidTr="00676C8D">
        <w:trPr>
          <w:gridAfter w:val="1"/>
          <w:wAfter w:w="10" w:type="dxa"/>
          <w:trHeight w:val="142"/>
        </w:trPr>
        <w:tc>
          <w:tcPr>
            <w:tcW w:w="10937" w:type="dxa"/>
            <w:gridSpan w:val="29"/>
            <w:shd w:val="clear" w:color="auto" w:fill="FFFFFF"/>
          </w:tcPr>
          <w:p w14:paraId="700CAA84" w14:textId="30FB67D1" w:rsidR="004A7065" w:rsidRPr="00C014FE" w:rsidRDefault="00346442" w:rsidP="00BB5D28">
            <w:pPr>
              <w:spacing w:before="120" w:after="120" w:line="240" w:lineRule="exact"/>
              <w:jc w:val="both"/>
              <w:rPr>
                <w:rFonts w:ascii="Times New Roman" w:hAnsi="Times New Roman"/>
                <w:color w:val="000000"/>
              </w:rPr>
            </w:pPr>
            <w:r>
              <w:rPr>
                <w:rFonts w:ascii="Times New Roman" w:hAnsi="Times New Roman"/>
                <w:color w:val="000000"/>
              </w:rPr>
              <w:t>A</w:t>
            </w:r>
            <w:r w:rsidR="00D42A19" w:rsidRPr="00C014FE">
              <w:rPr>
                <w:rFonts w:ascii="Times New Roman" w:hAnsi="Times New Roman"/>
                <w:color w:val="000000"/>
              </w:rPr>
              <w:t>rt. 30 pkt 3 u</w:t>
            </w:r>
            <w:r w:rsidR="00FA72B6" w:rsidRPr="00C014FE">
              <w:rPr>
                <w:rFonts w:ascii="Times New Roman" w:hAnsi="Times New Roman"/>
                <w:color w:val="000000"/>
              </w:rPr>
              <w:t>staw</w:t>
            </w:r>
            <w:r w:rsidR="00D42A19" w:rsidRPr="00C014FE">
              <w:rPr>
                <w:rFonts w:ascii="Times New Roman" w:hAnsi="Times New Roman"/>
                <w:color w:val="000000"/>
              </w:rPr>
              <w:t>y</w:t>
            </w:r>
            <w:r w:rsidR="00FA72B6" w:rsidRPr="00C014FE">
              <w:rPr>
                <w:rFonts w:ascii="Times New Roman" w:hAnsi="Times New Roman"/>
                <w:color w:val="000000"/>
              </w:rPr>
              <w:t xml:space="preserve"> z dnia 31 lipca 2019 r. o zmianie niektórych ustaw w celu ograniczenia obciążeń regulacyjnych (Dz. U. poz. 1495</w:t>
            </w:r>
            <w:r w:rsidR="00E61F5D">
              <w:rPr>
                <w:rFonts w:ascii="Times New Roman" w:hAnsi="Times New Roman"/>
                <w:color w:val="000000"/>
              </w:rPr>
              <w:t xml:space="preserve">, z </w:t>
            </w:r>
            <w:proofErr w:type="spellStart"/>
            <w:r w:rsidR="00E61F5D">
              <w:rPr>
                <w:rFonts w:ascii="Times New Roman" w:hAnsi="Times New Roman"/>
                <w:color w:val="000000"/>
              </w:rPr>
              <w:t>późn</w:t>
            </w:r>
            <w:proofErr w:type="spellEnd"/>
            <w:r w:rsidR="00E61F5D">
              <w:rPr>
                <w:rFonts w:ascii="Times New Roman" w:hAnsi="Times New Roman"/>
                <w:color w:val="000000"/>
              </w:rPr>
              <w:t>. zm.</w:t>
            </w:r>
            <w:r w:rsidR="00FA72B6" w:rsidRPr="00C014FE">
              <w:rPr>
                <w:rFonts w:ascii="Times New Roman" w:hAnsi="Times New Roman"/>
                <w:color w:val="000000"/>
              </w:rPr>
              <w:t xml:space="preserve">) </w:t>
            </w:r>
            <w:r w:rsidR="009B0681" w:rsidRPr="00C014FE">
              <w:rPr>
                <w:rFonts w:ascii="Times New Roman" w:hAnsi="Times New Roman"/>
                <w:color w:val="000000"/>
              </w:rPr>
              <w:t>zmieni</w:t>
            </w:r>
            <w:r w:rsidR="00D42A19" w:rsidRPr="00C014FE">
              <w:rPr>
                <w:rFonts w:ascii="Times New Roman" w:hAnsi="Times New Roman"/>
                <w:color w:val="000000"/>
              </w:rPr>
              <w:t>ono</w:t>
            </w:r>
            <w:r w:rsidR="009B0681" w:rsidRPr="00C014FE">
              <w:rPr>
                <w:rFonts w:ascii="Times New Roman" w:hAnsi="Times New Roman"/>
                <w:color w:val="000000"/>
              </w:rPr>
              <w:t xml:space="preserve"> </w:t>
            </w:r>
            <w:r w:rsidR="00FA72B6" w:rsidRPr="00C014FE">
              <w:rPr>
                <w:rFonts w:ascii="Times New Roman" w:hAnsi="Times New Roman"/>
                <w:color w:val="000000"/>
              </w:rPr>
              <w:t xml:space="preserve">art. 42 ustawy z dnia 3 lipca 2002 r. – Prawo lotnicze, </w:t>
            </w:r>
            <w:r w:rsidR="00BD1752">
              <w:rPr>
                <w:rFonts w:ascii="Times New Roman" w:hAnsi="Times New Roman"/>
                <w:color w:val="000000"/>
              </w:rPr>
              <w:t xml:space="preserve">zwanej dalej „ustawą – Prawo lotnicze”, </w:t>
            </w:r>
            <w:r w:rsidR="00FA72B6" w:rsidRPr="00C014FE">
              <w:rPr>
                <w:rFonts w:ascii="Times New Roman" w:hAnsi="Times New Roman"/>
                <w:color w:val="000000"/>
              </w:rPr>
              <w:t>stanowi</w:t>
            </w:r>
            <w:r w:rsidR="009B0681" w:rsidRPr="00C014FE">
              <w:rPr>
                <w:rFonts w:ascii="Times New Roman" w:hAnsi="Times New Roman"/>
                <w:color w:val="000000"/>
              </w:rPr>
              <w:t>ący</w:t>
            </w:r>
            <w:r w:rsidR="00FA72B6" w:rsidRPr="00C014FE">
              <w:rPr>
                <w:rFonts w:ascii="Times New Roman" w:hAnsi="Times New Roman"/>
                <w:color w:val="000000"/>
              </w:rPr>
              <w:t xml:space="preserve"> </w:t>
            </w:r>
            <w:r w:rsidR="009B0681" w:rsidRPr="00C014FE">
              <w:rPr>
                <w:rFonts w:ascii="Times New Roman" w:hAnsi="Times New Roman"/>
                <w:color w:val="000000"/>
              </w:rPr>
              <w:t xml:space="preserve">upoważnienie </w:t>
            </w:r>
            <w:r w:rsidR="00FA72B6" w:rsidRPr="00C014FE">
              <w:rPr>
                <w:rFonts w:ascii="Times New Roman" w:hAnsi="Times New Roman"/>
                <w:color w:val="000000"/>
              </w:rPr>
              <w:t xml:space="preserve">do wydania </w:t>
            </w:r>
            <w:r w:rsidR="0007074B" w:rsidRPr="00C014FE">
              <w:rPr>
                <w:rFonts w:ascii="Times New Roman" w:hAnsi="Times New Roman"/>
                <w:color w:val="000000"/>
              </w:rPr>
              <w:t xml:space="preserve">przez ministra właściwego do spraw transportu </w:t>
            </w:r>
            <w:r w:rsidR="00FA72B6" w:rsidRPr="00C014FE">
              <w:rPr>
                <w:rFonts w:ascii="Times New Roman" w:hAnsi="Times New Roman"/>
                <w:color w:val="000000"/>
              </w:rPr>
              <w:t>rozporządzenia</w:t>
            </w:r>
            <w:r w:rsidR="009B0681" w:rsidRPr="00C014FE">
              <w:rPr>
                <w:rFonts w:ascii="Times New Roman" w:hAnsi="Times New Roman"/>
                <w:color w:val="000000"/>
              </w:rPr>
              <w:t>.</w:t>
            </w:r>
            <w:r w:rsidR="00B9751C" w:rsidRPr="00C014FE">
              <w:rPr>
                <w:rFonts w:ascii="Times New Roman" w:hAnsi="Times New Roman"/>
                <w:color w:val="000000"/>
              </w:rPr>
              <w:t xml:space="preserve"> Zmiana upoważnienia miała miejsce w związku z wprowadzeniem</w:t>
            </w:r>
            <w:r w:rsidR="00BB5D28" w:rsidRPr="00C014FE">
              <w:rPr>
                <w:rFonts w:ascii="Times New Roman" w:hAnsi="Times New Roman"/>
                <w:color w:val="000000"/>
              </w:rPr>
              <w:t>,</w:t>
            </w:r>
            <w:r w:rsidR="00B9751C" w:rsidRPr="00C014FE">
              <w:rPr>
                <w:rFonts w:ascii="Times New Roman" w:hAnsi="Times New Roman"/>
                <w:color w:val="000000"/>
              </w:rPr>
              <w:t xml:space="preserve"> </w:t>
            </w:r>
            <w:r w:rsidR="00D42A19" w:rsidRPr="00C014FE">
              <w:rPr>
                <w:rFonts w:ascii="Times New Roman" w:hAnsi="Times New Roman"/>
                <w:color w:val="000000"/>
              </w:rPr>
              <w:t xml:space="preserve">przez </w:t>
            </w:r>
            <w:r w:rsidR="00B9751C" w:rsidRPr="00C014FE">
              <w:rPr>
                <w:rFonts w:ascii="Times New Roman" w:hAnsi="Times New Roman"/>
                <w:color w:val="000000"/>
              </w:rPr>
              <w:t>art. 30 pkt 1 ustawy z dnia 31 lipca 2019 r. o</w:t>
            </w:r>
            <w:r w:rsidR="0025512E">
              <w:rPr>
                <w:rFonts w:ascii="Times New Roman" w:hAnsi="Times New Roman"/>
                <w:color w:val="000000"/>
              </w:rPr>
              <w:t> </w:t>
            </w:r>
            <w:r w:rsidR="00B9751C" w:rsidRPr="00C014FE">
              <w:rPr>
                <w:rFonts w:ascii="Times New Roman" w:hAnsi="Times New Roman"/>
                <w:color w:val="000000"/>
              </w:rPr>
              <w:t xml:space="preserve">zmianie niektórych ustaw w celu ograniczenia obciążeń regulacyjnych do ustawy </w:t>
            </w:r>
            <w:r w:rsidR="00BD1752" w:rsidRPr="00BD1752">
              <w:rPr>
                <w:rFonts w:ascii="Times New Roman" w:hAnsi="Times New Roman"/>
                <w:color w:val="000000"/>
              </w:rPr>
              <w:t>–</w:t>
            </w:r>
            <w:r w:rsidR="00BD1752">
              <w:rPr>
                <w:rFonts w:ascii="Times New Roman" w:hAnsi="Times New Roman"/>
                <w:color w:val="000000"/>
              </w:rPr>
              <w:t xml:space="preserve"> </w:t>
            </w:r>
            <w:r w:rsidR="00B9751C" w:rsidRPr="00C014FE">
              <w:rPr>
                <w:rFonts w:ascii="Times New Roman" w:hAnsi="Times New Roman"/>
                <w:color w:val="000000"/>
              </w:rPr>
              <w:t xml:space="preserve">Prawo lotnicze </w:t>
            </w:r>
            <w:r w:rsidR="00D42A19" w:rsidRPr="00C014FE">
              <w:rPr>
                <w:rFonts w:ascii="Times New Roman" w:hAnsi="Times New Roman"/>
                <w:color w:val="000000"/>
              </w:rPr>
              <w:t xml:space="preserve">art. 31a, </w:t>
            </w:r>
            <w:r w:rsidR="00B9751C" w:rsidRPr="00C014FE">
              <w:rPr>
                <w:rFonts w:ascii="Times New Roman" w:hAnsi="Times New Roman"/>
                <w:color w:val="000000"/>
              </w:rPr>
              <w:t>dotycząc</w:t>
            </w:r>
            <w:r w:rsidR="00D42A19" w:rsidRPr="00C014FE">
              <w:rPr>
                <w:rFonts w:ascii="Times New Roman" w:hAnsi="Times New Roman"/>
                <w:color w:val="000000"/>
              </w:rPr>
              <w:t>ego</w:t>
            </w:r>
            <w:r w:rsidR="00B9751C" w:rsidRPr="00C014FE">
              <w:rPr>
                <w:rFonts w:ascii="Times New Roman" w:hAnsi="Times New Roman"/>
                <w:color w:val="000000"/>
              </w:rPr>
              <w:t xml:space="preserve"> </w:t>
            </w:r>
            <w:r w:rsidR="00D42A19" w:rsidRPr="00C014FE">
              <w:rPr>
                <w:rFonts w:ascii="Times New Roman" w:hAnsi="Times New Roman"/>
                <w:color w:val="000000"/>
              </w:rPr>
              <w:t xml:space="preserve">warunków </w:t>
            </w:r>
            <w:r w:rsidR="00B9751C" w:rsidRPr="00C014FE">
              <w:rPr>
                <w:rFonts w:ascii="Times New Roman" w:hAnsi="Times New Roman"/>
                <w:color w:val="000000"/>
              </w:rPr>
              <w:t xml:space="preserve">przyznawania znaków rozpoznawczych </w:t>
            </w:r>
            <w:r w:rsidR="00CD55BE" w:rsidRPr="00CD55BE">
              <w:rPr>
                <w:rFonts w:ascii="Times New Roman" w:hAnsi="Times New Roman"/>
                <w:color w:val="000000"/>
              </w:rPr>
              <w:t xml:space="preserve">lub grupy znaków rozpoznawczych </w:t>
            </w:r>
            <w:r w:rsidR="00B9751C" w:rsidRPr="00C014FE">
              <w:rPr>
                <w:rFonts w:ascii="Times New Roman" w:hAnsi="Times New Roman"/>
                <w:color w:val="000000"/>
              </w:rPr>
              <w:t>dla nowo wybudowanych statków powietrznych, które nie zostały wpisane do rejestru cywilnych statków powietrznych</w:t>
            </w:r>
            <w:r w:rsidR="00CD55BE">
              <w:rPr>
                <w:rFonts w:ascii="Times New Roman" w:hAnsi="Times New Roman"/>
                <w:color w:val="000000"/>
              </w:rPr>
              <w:t>,</w:t>
            </w:r>
            <w:r w:rsidR="00CD55BE" w:rsidRPr="00CD55BE">
              <w:rPr>
                <w:rFonts w:eastAsia="Times New Roman"/>
                <w:lang w:eastAsia="pl-PL"/>
              </w:rPr>
              <w:t xml:space="preserve"> </w:t>
            </w:r>
            <w:r w:rsidR="00CD55BE" w:rsidRPr="00CD55BE">
              <w:rPr>
                <w:rFonts w:ascii="Times New Roman" w:hAnsi="Times New Roman"/>
                <w:color w:val="000000"/>
              </w:rPr>
              <w:t>zwanego dalej „rejestrem”,</w:t>
            </w:r>
            <w:r w:rsidR="00B9751C" w:rsidRPr="00C014FE">
              <w:rPr>
                <w:rFonts w:ascii="Times New Roman" w:hAnsi="Times New Roman"/>
                <w:color w:val="000000"/>
              </w:rPr>
              <w:t xml:space="preserve"> w celu umożliwienia wykonywania prób w locie.</w:t>
            </w:r>
            <w:r w:rsidR="009B0681" w:rsidRPr="00C014FE">
              <w:rPr>
                <w:rFonts w:ascii="Times New Roman" w:hAnsi="Times New Roman"/>
                <w:color w:val="000000"/>
              </w:rPr>
              <w:t xml:space="preserve"> Dotychczasowy zakres spraw przekazanych do uregulowania w akcie wykonawczym, określony w </w:t>
            </w:r>
            <w:r w:rsidR="00BB5D28" w:rsidRPr="00C014FE">
              <w:rPr>
                <w:rFonts w:ascii="Times New Roman" w:hAnsi="Times New Roman"/>
                <w:color w:val="000000"/>
              </w:rPr>
              <w:t xml:space="preserve">art. 42 </w:t>
            </w:r>
            <w:r w:rsidR="009B0681" w:rsidRPr="00C014FE">
              <w:rPr>
                <w:rFonts w:ascii="Times New Roman" w:hAnsi="Times New Roman"/>
                <w:color w:val="000000"/>
              </w:rPr>
              <w:t>pkt 1 i 2</w:t>
            </w:r>
            <w:r w:rsidR="00BD1752">
              <w:t xml:space="preserve"> </w:t>
            </w:r>
            <w:r w:rsidR="00BD1752" w:rsidRPr="00BD1752">
              <w:rPr>
                <w:rFonts w:ascii="Times New Roman" w:hAnsi="Times New Roman"/>
                <w:color w:val="000000"/>
              </w:rPr>
              <w:t>ustawy – Prawo lotnicze</w:t>
            </w:r>
            <w:r w:rsidR="009B0681" w:rsidRPr="00C014FE">
              <w:rPr>
                <w:rFonts w:ascii="Times New Roman" w:hAnsi="Times New Roman"/>
                <w:color w:val="000000"/>
              </w:rPr>
              <w:t xml:space="preserve">, dotyczący </w:t>
            </w:r>
            <w:r w:rsidR="009B0681" w:rsidRPr="00C014FE">
              <w:rPr>
                <w:rFonts w:ascii="Times New Roman" w:hAnsi="Times New Roman"/>
                <w:bCs/>
                <w:color w:val="000000"/>
              </w:rPr>
              <w:t>szczegółowych warunków prowadzenia rejestru, tryb</w:t>
            </w:r>
            <w:r w:rsidR="00065A19" w:rsidRPr="00C014FE">
              <w:rPr>
                <w:rFonts w:ascii="Times New Roman" w:hAnsi="Times New Roman"/>
                <w:bCs/>
                <w:color w:val="000000"/>
              </w:rPr>
              <w:t>u</w:t>
            </w:r>
            <w:r w:rsidR="009B0681" w:rsidRPr="00C014FE">
              <w:rPr>
                <w:rFonts w:ascii="Times New Roman" w:hAnsi="Times New Roman"/>
                <w:bCs/>
                <w:color w:val="000000"/>
              </w:rPr>
              <w:t xml:space="preserve"> składania wniosków o wpis do rejestru, zgłaszania zmiany danych rejestrowych, wz</w:t>
            </w:r>
            <w:r w:rsidR="00065A19" w:rsidRPr="00C014FE">
              <w:rPr>
                <w:rFonts w:ascii="Times New Roman" w:hAnsi="Times New Roman"/>
                <w:bCs/>
                <w:color w:val="000000"/>
              </w:rPr>
              <w:t>oru</w:t>
            </w:r>
            <w:r w:rsidR="009B0681" w:rsidRPr="00C014FE">
              <w:rPr>
                <w:rFonts w:ascii="Times New Roman" w:hAnsi="Times New Roman"/>
                <w:bCs/>
                <w:color w:val="000000"/>
              </w:rPr>
              <w:t xml:space="preserve"> świadectwa rejestracji oraz warunk</w:t>
            </w:r>
            <w:r w:rsidR="00065A19" w:rsidRPr="00C014FE">
              <w:rPr>
                <w:rFonts w:ascii="Times New Roman" w:hAnsi="Times New Roman"/>
                <w:bCs/>
                <w:color w:val="000000"/>
              </w:rPr>
              <w:t>ów</w:t>
            </w:r>
            <w:r w:rsidR="009B0681" w:rsidRPr="00C014FE">
              <w:rPr>
                <w:rFonts w:ascii="Times New Roman" w:hAnsi="Times New Roman"/>
                <w:bCs/>
                <w:color w:val="000000"/>
              </w:rPr>
              <w:t xml:space="preserve"> jego ważności</w:t>
            </w:r>
            <w:r w:rsidR="00065A19" w:rsidRPr="00C014FE">
              <w:rPr>
                <w:rFonts w:ascii="Times New Roman" w:hAnsi="Times New Roman"/>
                <w:bCs/>
                <w:color w:val="000000"/>
              </w:rPr>
              <w:t xml:space="preserve"> a także </w:t>
            </w:r>
            <w:r w:rsidR="009B0681" w:rsidRPr="00C014FE">
              <w:rPr>
                <w:rFonts w:ascii="Times New Roman" w:hAnsi="Times New Roman"/>
                <w:color w:val="000000"/>
              </w:rPr>
              <w:t>znak</w:t>
            </w:r>
            <w:r w:rsidR="00065A19" w:rsidRPr="00C014FE">
              <w:rPr>
                <w:rFonts w:ascii="Times New Roman" w:hAnsi="Times New Roman"/>
                <w:color w:val="000000"/>
              </w:rPr>
              <w:t>ów</w:t>
            </w:r>
            <w:r w:rsidR="009B0681" w:rsidRPr="00C014FE">
              <w:rPr>
                <w:rFonts w:ascii="Times New Roman" w:hAnsi="Times New Roman"/>
                <w:color w:val="000000"/>
              </w:rPr>
              <w:t xml:space="preserve"> rozpoznawcz</w:t>
            </w:r>
            <w:r w:rsidR="00065A19" w:rsidRPr="00C014FE">
              <w:rPr>
                <w:rFonts w:ascii="Times New Roman" w:hAnsi="Times New Roman"/>
                <w:color w:val="000000"/>
              </w:rPr>
              <w:t>ych</w:t>
            </w:r>
            <w:r w:rsidR="009B0681" w:rsidRPr="00C014FE">
              <w:rPr>
                <w:rFonts w:ascii="Times New Roman" w:hAnsi="Times New Roman"/>
                <w:color w:val="000000"/>
              </w:rPr>
              <w:t xml:space="preserve"> oraz inn</w:t>
            </w:r>
            <w:r w:rsidR="00065A19" w:rsidRPr="00C014FE">
              <w:rPr>
                <w:rFonts w:ascii="Times New Roman" w:hAnsi="Times New Roman"/>
                <w:color w:val="000000"/>
              </w:rPr>
              <w:t>ych</w:t>
            </w:r>
            <w:r w:rsidR="009B0681" w:rsidRPr="00C014FE">
              <w:rPr>
                <w:rFonts w:ascii="Times New Roman" w:hAnsi="Times New Roman"/>
                <w:color w:val="000000"/>
              </w:rPr>
              <w:t xml:space="preserve"> znak</w:t>
            </w:r>
            <w:r w:rsidR="00065A19" w:rsidRPr="00C014FE">
              <w:rPr>
                <w:rFonts w:ascii="Times New Roman" w:hAnsi="Times New Roman"/>
                <w:color w:val="000000"/>
              </w:rPr>
              <w:t>ów</w:t>
            </w:r>
            <w:r w:rsidR="009B0681" w:rsidRPr="00C014FE">
              <w:rPr>
                <w:rFonts w:ascii="Times New Roman" w:hAnsi="Times New Roman"/>
                <w:color w:val="000000"/>
              </w:rPr>
              <w:t xml:space="preserve"> i</w:t>
            </w:r>
            <w:r w:rsidR="0025512E">
              <w:rPr>
                <w:rFonts w:ascii="Times New Roman" w:hAnsi="Times New Roman"/>
                <w:color w:val="000000"/>
              </w:rPr>
              <w:t> </w:t>
            </w:r>
            <w:r w:rsidR="009B0681" w:rsidRPr="00C014FE">
              <w:rPr>
                <w:rFonts w:ascii="Times New Roman" w:hAnsi="Times New Roman"/>
                <w:color w:val="000000"/>
              </w:rPr>
              <w:t>napis</w:t>
            </w:r>
            <w:r w:rsidR="00065A19" w:rsidRPr="00C014FE">
              <w:rPr>
                <w:rFonts w:ascii="Times New Roman" w:hAnsi="Times New Roman"/>
                <w:color w:val="000000"/>
              </w:rPr>
              <w:t>ów</w:t>
            </w:r>
            <w:r w:rsidR="009B0681" w:rsidRPr="00C014FE">
              <w:rPr>
                <w:rFonts w:ascii="Times New Roman" w:hAnsi="Times New Roman"/>
                <w:color w:val="000000"/>
              </w:rPr>
              <w:t xml:space="preserve"> umieszczan</w:t>
            </w:r>
            <w:r w:rsidR="00065A19" w:rsidRPr="00C014FE">
              <w:rPr>
                <w:rFonts w:ascii="Times New Roman" w:hAnsi="Times New Roman"/>
                <w:color w:val="000000"/>
              </w:rPr>
              <w:t>ych</w:t>
            </w:r>
            <w:r w:rsidR="009B0681" w:rsidRPr="00C014FE">
              <w:rPr>
                <w:rFonts w:ascii="Times New Roman" w:hAnsi="Times New Roman"/>
                <w:color w:val="000000"/>
              </w:rPr>
              <w:t xml:space="preserve"> na statkach powietrznych</w:t>
            </w:r>
            <w:r w:rsidR="0007074B" w:rsidRPr="00C014FE">
              <w:rPr>
                <w:rFonts w:ascii="Times New Roman" w:hAnsi="Times New Roman"/>
                <w:color w:val="000000"/>
              </w:rPr>
              <w:t>,</w:t>
            </w:r>
            <w:r w:rsidR="00FA72B6" w:rsidRPr="00C014FE" w:rsidDel="00563203">
              <w:rPr>
                <w:rFonts w:ascii="Times New Roman" w:hAnsi="Times New Roman"/>
                <w:color w:val="000000"/>
              </w:rPr>
              <w:t xml:space="preserve"> </w:t>
            </w:r>
            <w:r w:rsidR="00065A19" w:rsidRPr="00C014FE">
              <w:rPr>
                <w:rFonts w:ascii="Times New Roman" w:hAnsi="Times New Roman"/>
                <w:color w:val="000000"/>
              </w:rPr>
              <w:t>rozszerzono</w:t>
            </w:r>
            <w:r w:rsidR="009B0681" w:rsidRPr="00C014FE">
              <w:rPr>
                <w:rFonts w:ascii="Times New Roman" w:hAnsi="Times New Roman"/>
                <w:color w:val="000000"/>
              </w:rPr>
              <w:t xml:space="preserve"> </w:t>
            </w:r>
            <w:r w:rsidR="00D93A40" w:rsidRPr="00C014FE">
              <w:rPr>
                <w:rFonts w:ascii="Times New Roman" w:hAnsi="Times New Roman"/>
                <w:color w:val="000000"/>
              </w:rPr>
              <w:t>d</w:t>
            </w:r>
            <w:r w:rsidR="00FA72B6" w:rsidRPr="00C014FE">
              <w:rPr>
                <w:rFonts w:ascii="Times New Roman" w:hAnsi="Times New Roman"/>
                <w:color w:val="000000"/>
              </w:rPr>
              <w:t>o</w:t>
            </w:r>
            <w:r w:rsidR="00D93A40" w:rsidRPr="00C014FE">
              <w:rPr>
                <w:rFonts w:ascii="Times New Roman" w:hAnsi="Times New Roman"/>
                <w:color w:val="000000"/>
              </w:rPr>
              <w:t>dając</w:t>
            </w:r>
            <w:r w:rsidR="00FA72B6" w:rsidRPr="00C014FE">
              <w:rPr>
                <w:rFonts w:ascii="Times New Roman" w:hAnsi="Times New Roman"/>
                <w:color w:val="000000"/>
              </w:rPr>
              <w:t xml:space="preserve"> pkt 3 </w:t>
            </w:r>
            <w:r w:rsidR="00707567" w:rsidRPr="00C014FE">
              <w:rPr>
                <w:rFonts w:ascii="Times New Roman" w:hAnsi="Times New Roman"/>
                <w:color w:val="000000"/>
              </w:rPr>
              <w:t>przekazując</w:t>
            </w:r>
            <w:r w:rsidR="00065A19" w:rsidRPr="00C014FE">
              <w:rPr>
                <w:rFonts w:ascii="Times New Roman" w:hAnsi="Times New Roman"/>
                <w:color w:val="000000"/>
              </w:rPr>
              <w:t xml:space="preserve">y do uregulowania </w:t>
            </w:r>
            <w:r w:rsidR="00FA72B6" w:rsidRPr="00C014FE">
              <w:rPr>
                <w:rFonts w:ascii="Times New Roman" w:hAnsi="Times New Roman"/>
                <w:color w:val="000000"/>
              </w:rPr>
              <w:t>sposób prowadzenia wykazu znaków rozpoznawczych wykorzystywanych do lotów przez statki powietrzne niewpisane do rejestru, w tym dane zamieszczane w wykazie.</w:t>
            </w:r>
          </w:p>
          <w:p w14:paraId="7AA3AEEE" w14:textId="6E5AB929" w:rsidR="0007074B" w:rsidRPr="00C014FE" w:rsidRDefault="0007074B" w:rsidP="008800A2">
            <w:pPr>
              <w:spacing w:before="120" w:after="120" w:line="240" w:lineRule="exact"/>
              <w:jc w:val="both"/>
              <w:rPr>
                <w:rFonts w:ascii="Times New Roman" w:hAnsi="Times New Roman"/>
                <w:color w:val="000000"/>
              </w:rPr>
            </w:pPr>
            <w:r w:rsidRPr="00C014FE">
              <w:rPr>
                <w:rFonts w:ascii="Times New Roman" w:hAnsi="Times New Roman"/>
                <w:color w:val="000000"/>
                <w:spacing w:val="-2"/>
              </w:rPr>
              <w:t xml:space="preserve">Z uwagi na powyższe konieczne jest wydanie rozporządzenia realizującego </w:t>
            </w:r>
            <w:r w:rsidR="00AA10DB" w:rsidRPr="00C014FE">
              <w:rPr>
                <w:rFonts w:ascii="Times New Roman" w:hAnsi="Times New Roman"/>
                <w:color w:val="000000"/>
                <w:spacing w:val="-2"/>
              </w:rPr>
              <w:t xml:space="preserve">zmienione </w:t>
            </w:r>
            <w:r w:rsidRPr="00C014FE">
              <w:rPr>
                <w:rFonts w:ascii="Times New Roman" w:hAnsi="Times New Roman"/>
                <w:color w:val="000000"/>
                <w:spacing w:val="-2"/>
              </w:rPr>
              <w:t>upoważnienie ustawowe</w:t>
            </w:r>
            <w:r w:rsidR="00065A19" w:rsidRPr="00C014FE">
              <w:rPr>
                <w:rFonts w:ascii="Times New Roman" w:hAnsi="Times New Roman"/>
                <w:color w:val="000000"/>
                <w:spacing w:val="-2"/>
              </w:rPr>
              <w:t xml:space="preserve">, które zastąpi </w:t>
            </w:r>
            <w:r w:rsidR="007D5577">
              <w:rPr>
                <w:rFonts w:ascii="Times New Roman" w:hAnsi="Times New Roman"/>
                <w:color w:val="000000"/>
                <w:spacing w:val="-2"/>
              </w:rPr>
              <w:t>obowiązujące</w:t>
            </w:r>
            <w:r w:rsidR="007D5577" w:rsidRPr="00C014FE">
              <w:rPr>
                <w:rFonts w:ascii="Times New Roman" w:hAnsi="Times New Roman"/>
                <w:color w:val="000000"/>
                <w:spacing w:val="-2"/>
              </w:rPr>
              <w:t xml:space="preserve"> </w:t>
            </w:r>
            <w:r w:rsidR="00E67C09" w:rsidRPr="00C014FE">
              <w:rPr>
                <w:rFonts w:ascii="Times New Roman" w:hAnsi="Times New Roman"/>
                <w:color w:val="000000"/>
                <w:spacing w:val="-2"/>
              </w:rPr>
              <w:t>rozporządzenie Ministra Transportu, Budownictwa i Gospodarki Morskiej z dnia 6 czerwca 2013 r. w</w:t>
            </w:r>
            <w:r w:rsidR="007939CD">
              <w:rPr>
                <w:rFonts w:ascii="Times New Roman" w:hAnsi="Times New Roman"/>
                <w:color w:val="000000"/>
                <w:spacing w:val="-2"/>
              </w:rPr>
              <w:t> </w:t>
            </w:r>
            <w:r w:rsidR="00E67C09" w:rsidRPr="00C014FE">
              <w:rPr>
                <w:rFonts w:ascii="Times New Roman" w:hAnsi="Times New Roman"/>
                <w:color w:val="000000"/>
                <w:spacing w:val="-2"/>
              </w:rPr>
              <w:t>sprawie rejestru cywilnych statków powietrznych oraz znaków i napisów na statkach powietrznych wpisanych do tego rejestru (Dz. U. z 2015 r. poz. 1617)</w:t>
            </w:r>
            <w:r w:rsidRPr="00C014FE">
              <w:rPr>
                <w:rFonts w:ascii="Times New Roman" w:hAnsi="Times New Roman"/>
                <w:color w:val="000000"/>
                <w:spacing w:val="-2"/>
              </w:rPr>
              <w:t>.</w:t>
            </w:r>
          </w:p>
        </w:tc>
      </w:tr>
      <w:tr w:rsidR="006A701A" w:rsidRPr="00C014FE" w14:paraId="31F5A507" w14:textId="77777777" w:rsidTr="00676C8D">
        <w:trPr>
          <w:gridAfter w:val="1"/>
          <w:wAfter w:w="10" w:type="dxa"/>
          <w:trHeight w:val="142"/>
        </w:trPr>
        <w:tc>
          <w:tcPr>
            <w:tcW w:w="10937" w:type="dxa"/>
            <w:gridSpan w:val="29"/>
            <w:shd w:val="clear" w:color="auto" w:fill="99CCFF"/>
            <w:vAlign w:val="center"/>
          </w:tcPr>
          <w:p w14:paraId="2990C581" w14:textId="77777777" w:rsidR="006A701A" w:rsidRPr="00C014FE" w:rsidRDefault="0013216E" w:rsidP="00BB5D28">
            <w:pPr>
              <w:numPr>
                <w:ilvl w:val="0"/>
                <w:numId w:val="3"/>
              </w:numPr>
              <w:spacing w:before="120" w:after="120" w:line="240" w:lineRule="exact"/>
              <w:ind w:left="318" w:hanging="284"/>
              <w:jc w:val="both"/>
              <w:rPr>
                <w:rFonts w:ascii="Times New Roman" w:hAnsi="Times New Roman"/>
                <w:b/>
                <w:color w:val="000000"/>
              </w:rPr>
            </w:pPr>
            <w:r w:rsidRPr="00C014FE">
              <w:rPr>
                <w:rFonts w:ascii="Times New Roman" w:hAnsi="Times New Roman"/>
                <w:b/>
                <w:color w:val="000000"/>
                <w:spacing w:val="-2"/>
              </w:rPr>
              <w:t>Rekomendowane rozwiązanie, w tym planowane narzędzia interwencji, i oczekiwany efekt</w:t>
            </w:r>
          </w:p>
        </w:tc>
      </w:tr>
      <w:tr w:rsidR="006A701A" w:rsidRPr="00C014FE" w14:paraId="68C993F3" w14:textId="77777777" w:rsidTr="00676C8D">
        <w:trPr>
          <w:gridAfter w:val="1"/>
          <w:wAfter w:w="10" w:type="dxa"/>
          <w:trHeight w:val="142"/>
        </w:trPr>
        <w:tc>
          <w:tcPr>
            <w:tcW w:w="10937" w:type="dxa"/>
            <w:gridSpan w:val="29"/>
            <w:shd w:val="clear" w:color="auto" w:fill="auto"/>
          </w:tcPr>
          <w:p w14:paraId="33B84B27" w14:textId="297E5E85" w:rsidR="004231EF" w:rsidRPr="00C014FE" w:rsidRDefault="0007074B" w:rsidP="00BB5D28">
            <w:pPr>
              <w:spacing w:before="120" w:after="120" w:line="240" w:lineRule="exact"/>
              <w:jc w:val="both"/>
              <w:rPr>
                <w:rFonts w:ascii="Times New Roman" w:hAnsi="Times New Roman"/>
                <w:color w:val="000000"/>
                <w:spacing w:val="-2"/>
              </w:rPr>
            </w:pPr>
            <w:r w:rsidRPr="00C014FE">
              <w:rPr>
                <w:rFonts w:ascii="Times New Roman" w:hAnsi="Times New Roman"/>
                <w:color w:val="000000"/>
                <w:spacing w:val="-2"/>
              </w:rPr>
              <w:t xml:space="preserve">Rekomendowanym rozwiązaniem jest wydanie </w:t>
            </w:r>
            <w:r w:rsidR="00F173C8" w:rsidRPr="00C014FE">
              <w:rPr>
                <w:rFonts w:ascii="Times New Roman" w:hAnsi="Times New Roman"/>
                <w:color w:val="000000"/>
                <w:spacing w:val="-2"/>
              </w:rPr>
              <w:t xml:space="preserve">rozporządzenia </w:t>
            </w:r>
            <w:r w:rsidRPr="00C014FE">
              <w:rPr>
                <w:rFonts w:ascii="Times New Roman" w:hAnsi="Times New Roman"/>
                <w:color w:val="000000"/>
                <w:spacing w:val="-2"/>
              </w:rPr>
              <w:t>realizującego upoważnienie ustawowe zawarte w</w:t>
            </w:r>
            <w:r w:rsidR="0025512E">
              <w:rPr>
                <w:rFonts w:ascii="Times New Roman" w:hAnsi="Times New Roman"/>
                <w:color w:val="000000"/>
                <w:spacing w:val="-2"/>
              </w:rPr>
              <w:t> </w:t>
            </w:r>
            <w:r w:rsidR="00707567" w:rsidRPr="00C014FE">
              <w:rPr>
                <w:rFonts w:ascii="Times New Roman" w:hAnsi="Times New Roman"/>
                <w:color w:val="000000"/>
                <w:spacing w:val="-2"/>
              </w:rPr>
              <w:t>zmienionym</w:t>
            </w:r>
            <w:r w:rsidR="00FB46C3" w:rsidRPr="00C014FE">
              <w:rPr>
                <w:rFonts w:ascii="Times New Roman" w:hAnsi="Times New Roman"/>
                <w:color w:val="000000"/>
                <w:spacing w:val="-2"/>
              </w:rPr>
              <w:t xml:space="preserve"> </w:t>
            </w:r>
            <w:r w:rsidR="00F173C8" w:rsidRPr="00C014FE">
              <w:rPr>
                <w:rFonts w:ascii="Times New Roman" w:hAnsi="Times New Roman"/>
                <w:color w:val="000000"/>
                <w:spacing w:val="-2"/>
              </w:rPr>
              <w:t xml:space="preserve">art. 42 </w:t>
            </w:r>
            <w:r w:rsidRPr="00C014FE">
              <w:rPr>
                <w:rFonts w:ascii="Times New Roman" w:hAnsi="Times New Roman"/>
                <w:color w:val="000000"/>
                <w:spacing w:val="-2"/>
              </w:rPr>
              <w:t xml:space="preserve">ustawy – Prawo lotnicze, </w:t>
            </w:r>
            <w:r w:rsidR="00F173C8" w:rsidRPr="00C014FE">
              <w:rPr>
                <w:rFonts w:ascii="Times New Roman" w:hAnsi="Times New Roman"/>
                <w:color w:val="000000"/>
                <w:spacing w:val="-2"/>
              </w:rPr>
              <w:t>umożliwi</w:t>
            </w:r>
            <w:r w:rsidRPr="00C014FE">
              <w:rPr>
                <w:rFonts w:ascii="Times New Roman" w:hAnsi="Times New Roman"/>
                <w:color w:val="000000"/>
                <w:spacing w:val="-2"/>
              </w:rPr>
              <w:t>ającym</w:t>
            </w:r>
            <w:r w:rsidR="00F173C8" w:rsidRPr="00C014FE">
              <w:rPr>
                <w:rFonts w:ascii="Times New Roman" w:hAnsi="Times New Roman"/>
                <w:color w:val="000000"/>
                <w:spacing w:val="-2"/>
              </w:rPr>
              <w:t xml:space="preserve"> </w:t>
            </w:r>
            <w:r w:rsidR="00821ACB" w:rsidRPr="00C014FE">
              <w:rPr>
                <w:rFonts w:ascii="Times New Roman" w:hAnsi="Times New Roman"/>
                <w:color w:val="000000"/>
                <w:spacing w:val="-2"/>
              </w:rPr>
              <w:t xml:space="preserve">określenie </w:t>
            </w:r>
            <w:r w:rsidR="008C4ED6" w:rsidRPr="00C014FE">
              <w:rPr>
                <w:rFonts w:ascii="Times New Roman" w:hAnsi="Times New Roman"/>
                <w:color w:val="000000"/>
                <w:spacing w:val="-2"/>
              </w:rPr>
              <w:t xml:space="preserve">w </w:t>
            </w:r>
            <w:r w:rsidRPr="00C014FE">
              <w:rPr>
                <w:rFonts w:ascii="Times New Roman" w:hAnsi="Times New Roman"/>
                <w:color w:val="000000"/>
                <w:spacing w:val="-2"/>
              </w:rPr>
              <w:t xml:space="preserve">przedmiotowym </w:t>
            </w:r>
            <w:r w:rsidR="008C4ED6" w:rsidRPr="00C014FE">
              <w:rPr>
                <w:rFonts w:ascii="Times New Roman" w:hAnsi="Times New Roman"/>
                <w:color w:val="000000"/>
                <w:spacing w:val="-2"/>
              </w:rPr>
              <w:t xml:space="preserve">akcie wykonawczym </w:t>
            </w:r>
            <w:r w:rsidR="002928F4" w:rsidRPr="00C014FE">
              <w:rPr>
                <w:rFonts w:ascii="Times New Roman" w:hAnsi="Times New Roman"/>
                <w:color w:val="000000"/>
                <w:spacing w:val="-2"/>
              </w:rPr>
              <w:t xml:space="preserve">również </w:t>
            </w:r>
            <w:r w:rsidR="008C4ED6" w:rsidRPr="00C014FE">
              <w:rPr>
                <w:rFonts w:ascii="Times New Roman" w:hAnsi="Times New Roman"/>
                <w:color w:val="000000"/>
                <w:spacing w:val="-2"/>
              </w:rPr>
              <w:t>sposobu</w:t>
            </w:r>
            <w:r w:rsidR="00F173C8" w:rsidRPr="00C014FE">
              <w:rPr>
                <w:rFonts w:ascii="Times New Roman" w:hAnsi="Times New Roman"/>
                <w:color w:val="000000"/>
                <w:spacing w:val="-2"/>
              </w:rPr>
              <w:t xml:space="preserve"> prowadzenia wykazu znaków rozpoznawczych wykorzystywanych do lotów przez statki powietrzne niewpisane do rejestru</w:t>
            </w:r>
            <w:r w:rsidR="00F31DD4" w:rsidRPr="00C014FE">
              <w:rPr>
                <w:rFonts w:ascii="Times New Roman" w:hAnsi="Times New Roman"/>
                <w:color w:val="000000"/>
                <w:spacing w:val="-2"/>
              </w:rPr>
              <w:t>,</w:t>
            </w:r>
            <w:r w:rsidR="002A59DF" w:rsidRPr="00C014FE">
              <w:rPr>
                <w:rFonts w:ascii="Times New Roman" w:hAnsi="Times New Roman"/>
                <w:color w:val="000000"/>
                <w:spacing w:val="-2"/>
              </w:rPr>
              <w:t xml:space="preserve"> </w:t>
            </w:r>
            <w:r w:rsidR="00B72C59" w:rsidRPr="00C014FE">
              <w:rPr>
                <w:rFonts w:ascii="Times New Roman" w:hAnsi="Times New Roman"/>
                <w:color w:val="000000"/>
                <w:spacing w:val="-2"/>
              </w:rPr>
              <w:t>w tym</w:t>
            </w:r>
            <w:r w:rsidR="002A59DF" w:rsidRPr="00C014FE">
              <w:rPr>
                <w:rFonts w:ascii="Times New Roman" w:hAnsi="Times New Roman"/>
                <w:color w:val="000000"/>
                <w:spacing w:val="-2"/>
              </w:rPr>
              <w:t xml:space="preserve"> </w:t>
            </w:r>
            <w:r w:rsidR="00F31DD4" w:rsidRPr="00C014FE">
              <w:rPr>
                <w:rFonts w:ascii="Times New Roman" w:hAnsi="Times New Roman"/>
                <w:color w:val="000000"/>
                <w:spacing w:val="-2"/>
              </w:rPr>
              <w:t xml:space="preserve">dane zamieszczane w </w:t>
            </w:r>
            <w:r w:rsidR="002A59DF" w:rsidRPr="00C014FE">
              <w:rPr>
                <w:rFonts w:ascii="Times New Roman" w:hAnsi="Times New Roman"/>
                <w:color w:val="000000"/>
                <w:spacing w:val="-2"/>
              </w:rPr>
              <w:t xml:space="preserve">tym </w:t>
            </w:r>
            <w:r w:rsidR="00F31DD4" w:rsidRPr="00C014FE">
              <w:rPr>
                <w:rFonts w:ascii="Times New Roman" w:hAnsi="Times New Roman"/>
                <w:color w:val="000000"/>
                <w:spacing w:val="-2"/>
              </w:rPr>
              <w:t>wykazie</w:t>
            </w:r>
            <w:r w:rsidR="008C4ED6" w:rsidRPr="00C014FE">
              <w:rPr>
                <w:rFonts w:ascii="Times New Roman" w:hAnsi="Times New Roman"/>
                <w:color w:val="000000"/>
                <w:spacing w:val="-2"/>
              </w:rPr>
              <w:t>.</w:t>
            </w:r>
          </w:p>
          <w:p w14:paraId="2FB0B421" w14:textId="5274E6CB" w:rsidR="00065A19" w:rsidRPr="00C014FE" w:rsidRDefault="004231EF" w:rsidP="00BB5D28">
            <w:pPr>
              <w:spacing w:before="120" w:after="120" w:line="240" w:lineRule="exact"/>
              <w:jc w:val="both"/>
              <w:rPr>
                <w:rFonts w:ascii="Times New Roman" w:hAnsi="Times New Roman"/>
                <w:color w:val="000000"/>
                <w:spacing w:val="-2"/>
              </w:rPr>
            </w:pPr>
            <w:r w:rsidRPr="00C014FE">
              <w:rPr>
                <w:rFonts w:ascii="Times New Roman" w:hAnsi="Times New Roman"/>
                <w:color w:val="000000"/>
                <w:spacing w:val="-2"/>
              </w:rPr>
              <w:t xml:space="preserve">Przepisy Unii Europejskiej określone w rozporządzeniu Komisji (UE) </w:t>
            </w:r>
            <w:r w:rsidR="00BD1752">
              <w:rPr>
                <w:rFonts w:ascii="Times New Roman" w:hAnsi="Times New Roman"/>
                <w:color w:val="000000"/>
                <w:spacing w:val="-2"/>
              </w:rPr>
              <w:t>n</w:t>
            </w:r>
            <w:r w:rsidR="00850135">
              <w:rPr>
                <w:rFonts w:ascii="Times New Roman" w:hAnsi="Times New Roman"/>
                <w:color w:val="000000"/>
                <w:spacing w:val="-2"/>
              </w:rPr>
              <w:t>r</w:t>
            </w:r>
            <w:r w:rsidRPr="00C014FE">
              <w:rPr>
                <w:rFonts w:ascii="Times New Roman" w:hAnsi="Times New Roman"/>
                <w:color w:val="000000"/>
                <w:spacing w:val="-2"/>
              </w:rPr>
              <w:t xml:space="preserve"> 748/2012 z dnia 3 sierpnia 2012 r. ustanawiając</w:t>
            </w:r>
            <w:r w:rsidR="00BD1752">
              <w:rPr>
                <w:rFonts w:ascii="Times New Roman" w:hAnsi="Times New Roman"/>
                <w:color w:val="000000"/>
                <w:spacing w:val="-2"/>
              </w:rPr>
              <w:t>ym</w:t>
            </w:r>
            <w:r w:rsidRPr="00C014FE">
              <w:rPr>
                <w:rFonts w:ascii="Times New Roman" w:hAnsi="Times New Roman"/>
                <w:color w:val="000000"/>
                <w:spacing w:val="-2"/>
              </w:rPr>
              <w:t xml:space="preserve"> przepisy wykonawcze dotyczące certyfikacji statków powietrznych i związanych z nimi wyrobów, części i akcesoriów w</w:t>
            </w:r>
            <w:r w:rsidR="0025512E">
              <w:rPr>
                <w:rFonts w:ascii="Times New Roman" w:hAnsi="Times New Roman"/>
                <w:color w:val="000000"/>
                <w:spacing w:val="-2"/>
              </w:rPr>
              <w:t> </w:t>
            </w:r>
            <w:r w:rsidRPr="00C014FE">
              <w:rPr>
                <w:rFonts w:ascii="Times New Roman" w:hAnsi="Times New Roman"/>
                <w:color w:val="000000"/>
                <w:spacing w:val="-2"/>
              </w:rPr>
              <w:t>zakresie zdatności do lotu i ochrony środowiska oraz dotyczące certyfikacji organizacji projektujących i produkujących (Dz.</w:t>
            </w:r>
            <w:r w:rsidR="000F02B4" w:rsidRPr="00C014FE">
              <w:rPr>
                <w:rFonts w:ascii="Times New Roman" w:hAnsi="Times New Roman"/>
                <w:color w:val="000000"/>
                <w:spacing w:val="-2"/>
              </w:rPr>
              <w:t xml:space="preserve"> </w:t>
            </w:r>
            <w:r w:rsidRPr="00C014FE">
              <w:rPr>
                <w:rFonts w:ascii="Times New Roman" w:hAnsi="Times New Roman"/>
                <w:color w:val="000000"/>
                <w:spacing w:val="-2"/>
              </w:rPr>
              <w:t>U</w:t>
            </w:r>
            <w:r w:rsidR="000F02B4" w:rsidRPr="00C014FE">
              <w:rPr>
                <w:rFonts w:ascii="Times New Roman" w:hAnsi="Times New Roman"/>
                <w:color w:val="000000"/>
                <w:spacing w:val="-2"/>
              </w:rPr>
              <w:t>rz</w:t>
            </w:r>
            <w:r w:rsidRPr="00C014FE">
              <w:rPr>
                <w:rFonts w:ascii="Times New Roman" w:hAnsi="Times New Roman"/>
                <w:color w:val="000000"/>
                <w:spacing w:val="-2"/>
              </w:rPr>
              <w:t xml:space="preserve">. </w:t>
            </w:r>
            <w:r w:rsidR="000F02B4" w:rsidRPr="00C014FE">
              <w:rPr>
                <w:rFonts w:ascii="Times New Roman" w:hAnsi="Times New Roman"/>
                <w:color w:val="000000"/>
                <w:spacing w:val="-2"/>
              </w:rPr>
              <w:t xml:space="preserve">UE </w:t>
            </w:r>
            <w:r w:rsidRPr="00C014FE">
              <w:rPr>
                <w:rFonts w:ascii="Times New Roman" w:hAnsi="Times New Roman"/>
                <w:color w:val="000000"/>
                <w:spacing w:val="-2"/>
              </w:rPr>
              <w:t>L 224 z 21.</w:t>
            </w:r>
            <w:r w:rsidR="000F02B4" w:rsidRPr="00C014FE">
              <w:rPr>
                <w:rFonts w:ascii="Times New Roman" w:hAnsi="Times New Roman"/>
                <w:color w:val="000000"/>
                <w:spacing w:val="-2"/>
              </w:rPr>
              <w:t>0</w:t>
            </w:r>
            <w:r w:rsidRPr="00C014FE">
              <w:rPr>
                <w:rFonts w:ascii="Times New Roman" w:hAnsi="Times New Roman"/>
                <w:color w:val="000000"/>
                <w:spacing w:val="-2"/>
              </w:rPr>
              <w:t>8.2012, s</w:t>
            </w:r>
            <w:r w:rsidR="000F02B4" w:rsidRPr="00C014FE">
              <w:rPr>
                <w:rFonts w:ascii="Times New Roman" w:hAnsi="Times New Roman"/>
                <w:color w:val="000000"/>
                <w:spacing w:val="-2"/>
              </w:rPr>
              <w:t>tr</w:t>
            </w:r>
            <w:r w:rsidRPr="00C014FE">
              <w:rPr>
                <w:rFonts w:ascii="Times New Roman" w:hAnsi="Times New Roman"/>
                <w:color w:val="000000"/>
                <w:spacing w:val="-2"/>
              </w:rPr>
              <w:t>. 1</w:t>
            </w:r>
            <w:r w:rsidR="008104DF">
              <w:rPr>
                <w:rFonts w:ascii="Times New Roman" w:hAnsi="Times New Roman"/>
                <w:color w:val="000000"/>
                <w:spacing w:val="-2"/>
              </w:rPr>
              <w:t xml:space="preserve">, z </w:t>
            </w:r>
            <w:proofErr w:type="spellStart"/>
            <w:r w:rsidR="008104DF">
              <w:rPr>
                <w:rFonts w:ascii="Times New Roman" w:hAnsi="Times New Roman"/>
                <w:color w:val="000000"/>
                <w:spacing w:val="-2"/>
              </w:rPr>
              <w:t>późn</w:t>
            </w:r>
            <w:proofErr w:type="spellEnd"/>
            <w:r w:rsidR="008104DF">
              <w:rPr>
                <w:rFonts w:ascii="Times New Roman" w:hAnsi="Times New Roman"/>
                <w:color w:val="000000"/>
                <w:spacing w:val="-2"/>
              </w:rPr>
              <w:t>. zm.</w:t>
            </w:r>
            <w:r w:rsidRPr="00C014FE">
              <w:rPr>
                <w:rFonts w:ascii="Times New Roman" w:hAnsi="Times New Roman"/>
                <w:color w:val="000000"/>
                <w:spacing w:val="-2"/>
              </w:rPr>
              <w:t xml:space="preserve">), dla celów wydania zezwolenia na lot, które upoważnia do wykonywania lotów statkiem powietrznym nieposiadającym ważnego świadectwa zdatności do lotu, stanowią, że dla niezarejestrowanych statków powietrznych właściwym organem jest organ wyznaczony przez państwo członkowskie, które nadało znaki </w:t>
            </w:r>
            <w:r w:rsidR="000064D9">
              <w:rPr>
                <w:rFonts w:ascii="Times New Roman" w:hAnsi="Times New Roman"/>
                <w:color w:val="000000"/>
                <w:spacing w:val="-2"/>
              </w:rPr>
              <w:t>rejestracyjne</w:t>
            </w:r>
            <w:r w:rsidRPr="00C014FE">
              <w:rPr>
                <w:rFonts w:ascii="Times New Roman" w:hAnsi="Times New Roman"/>
                <w:color w:val="000000"/>
                <w:spacing w:val="-2"/>
              </w:rPr>
              <w:t xml:space="preserve">. </w:t>
            </w:r>
          </w:p>
          <w:p w14:paraId="7C80E358" w14:textId="64582C17" w:rsidR="00C9492E" w:rsidRPr="00C014FE" w:rsidRDefault="000F02B4" w:rsidP="00BB5D28">
            <w:pPr>
              <w:spacing w:before="120" w:after="120" w:line="240" w:lineRule="exact"/>
              <w:jc w:val="both"/>
              <w:rPr>
                <w:rFonts w:ascii="Times New Roman" w:hAnsi="Times New Roman"/>
                <w:color w:val="000000"/>
                <w:spacing w:val="-2"/>
              </w:rPr>
            </w:pPr>
            <w:r w:rsidRPr="00C014FE">
              <w:rPr>
                <w:rFonts w:ascii="Times New Roman" w:hAnsi="Times New Roman"/>
                <w:color w:val="000000"/>
                <w:spacing w:val="-2"/>
              </w:rPr>
              <w:t>Dotychczasowe</w:t>
            </w:r>
            <w:r w:rsidR="00BB5D28" w:rsidRPr="00C014FE">
              <w:rPr>
                <w:rFonts w:ascii="Times New Roman" w:hAnsi="Times New Roman"/>
                <w:color w:val="000000"/>
                <w:spacing w:val="-2"/>
              </w:rPr>
              <w:t xml:space="preserve"> </w:t>
            </w:r>
            <w:r w:rsidR="004231EF" w:rsidRPr="00C014FE">
              <w:rPr>
                <w:rFonts w:ascii="Times New Roman" w:hAnsi="Times New Roman"/>
                <w:color w:val="000000"/>
                <w:spacing w:val="-2"/>
              </w:rPr>
              <w:t xml:space="preserve">przepisy </w:t>
            </w:r>
            <w:r w:rsidRPr="00C014FE">
              <w:rPr>
                <w:rFonts w:ascii="Times New Roman" w:hAnsi="Times New Roman"/>
                <w:color w:val="000000"/>
                <w:spacing w:val="-2"/>
              </w:rPr>
              <w:t xml:space="preserve">krajowe </w:t>
            </w:r>
            <w:r w:rsidR="00C9492E" w:rsidRPr="00C014FE">
              <w:rPr>
                <w:rFonts w:ascii="Times New Roman" w:hAnsi="Times New Roman"/>
                <w:color w:val="000000"/>
                <w:spacing w:val="-2"/>
              </w:rPr>
              <w:t xml:space="preserve">nie dawały takiego uprawnienia Prezesowi Urzędu Lotnictwa Cywilnego. Dopiero </w:t>
            </w:r>
            <w:r w:rsidRPr="00C014FE">
              <w:rPr>
                <w:rFonts w:ascii="Times New Roman" w:hAnsi="Times New Roman"/>
                <w:color w:val="000000"/>
              </w:rPr>
              <w:t xml:space="preserve">wprowadzenie </w:t>
            </w:r>
            <w:r w:rsidR="00C9492E" w:rsidRPr="00C014FE">
              <w:rPr>
                <w:rFonts w:ascii="Times New Roman" w:hAnsi="Times New Roman"/>
                <w:color w:val="000000"/>
              </w:rPr>
              <w:t xml:space="preserve">art. 31a do ustawy </w:t>
            </w:r>
            <w:r w:rsidR="00C5284A">
              <w:rPr>
                <w:rFonts w:ascii="Times New Roman" w:hAnsi="Times New Roman"/>
                <w:color w:val="000000"/>
              </w:rPr>
              <w:t>–</w:t>
            </w:r>
            <w:r w:rsidRPr="00C014FE">
              <w:rPr>
                <w:rFonts w:ascii="Times New Roman" w:hAnsi="Times New Roman"/>
                <w:color w:val="000000"/>
              </w:rPr>
              <w:t xml:space="preserve"> </w:t>
            </w:r>
            <w:r w:rsidR="00C9492E" w:rsidRPr="00C014FE">
              <w:rPr>
                <w:rFonts w:ascii="Times New Roman" w:hAnsi="Times New Roman"/>
                <w:color w:val="000000"/>
              </w:rPr>
              <w:t xml:space="preserve">Prawo lotnicze, umożliwia przyznawanie znaków rozpoznawczych </w:t>
            </w:r>
            <w:r w:rsidR="009A698D" w:rsidRPr="009A698D">
              <w:rPr>
                <w:rFonts w:ascii="Times New Roman" w:hAnsi="Times New Roman"/>
                <w:color w:val="000000"/>
              </w:rPr>
              <w:t xml:space="preserve">lub grupy znaków rozpoznawczych </w:t>
            </w:r>
            <w:r w:rsidR="00C9492E" w:rsidRPr="00C014FE">
              <w:rPr>
                <w:rFonts w:ascii="Times New Roman" w:hAnsi="Times New Roman"/>
                <w:color w:val="000000"/>
              </w:rPr>
              <w:t>dla nowo wybudowanych statków powietrznych, które nie zostały wpisane do rejestru</w:t>
            </w:r>
            <w:r w:rsidR="009A698D">
              <w:rPr>
                <w:rFonts w:ascii="Times New Roman" w:hAnsi="Times New Roman"/>
                <w:color w:val="000000"/>
              </w:rPr>
              <w:t>,</w:t>
            </w:r>
            <w:r w:rsidR="00C9492E" w:rsidRPr="00C014FE">
              <w:rPr>
                <w:rFonts w:ascii="Times New Roman" w:hAnsi="Times New Roman"/>
                <w:color w:val="000000"/>
              </w:rPr>
              <w:t xml:space="preserve"> w celu umożliwienia wykonywania prób w locie.</w:t>
            </w:r>
          </w:p>
          <w:p w14:paraId="6B66515F" w14:textId="40DDA826" w:rsidR="00726CE0" w:rsidRPr="00C014FE" w:rsidRDefault="00BD1752" w:rsidP="00BB5D28">
            <w:pPr>
              <w:spacing w:before="120" w:after="120" w:line="240" w:lineRule="exact"/>
              <w:jc w:val="both"/>
              <w:rPr>
                <w:rFonts w:ascii="Times New Roman" w:hAnsi="Times New Roman"/>
                <w:color w:val="000000"/>
                <w:spacing w:val="-2"/>
              </w:rPr>
            </w:pPr>
            <w:r>
              <w:rPr>
                <w:rFonts w:ascii="Times New Roman" w:hAnsi="Times New Roman"/>
                <w:color w:val="000000"/>
                <w:spacing w:val="-2"/>
              </w:rPr>
              <w:t>Względem obowiązujące</w:t>
            </w:r>
            <w:r w:rsidR="009A698D">
              <w:rPr>
                <w:rFonts w:ascii="Times New Roman" w:hAnsi="Times New Roman"/>
                <w:color w:val="000000"/>
                <w:spacing w:val="-2"/>
              </w:rPr>
              <w:t>go</w:t>
            </w:r>
            <w:r>
              <w:rPr>
                <w:rFonts w:ascii="Times New Roman" w:hAnsi="Times New Roman"/>
                <w:color w:val="000000"/>
                <w:spacing w:val="-2"/>
              </w:rPr>
              <w:t xml:space="preserve"> </w:t>
            </w:r>
            <w:r w:rsidR="009A698D">
              <w:rPr>
                <w:rFonts w:ascii="Times New Roman" w:hAnsi="Times New Roman"/>
                <w:color w:val="000000"/>
                <w:spacing w:val="-2"/>
              </w:rPr>
              <w:t xml:space="preserve">aktu wykonawczego </w:t>
            </w:r>
            <w:r w:rsidR="008D5CD7">
              <w:rPr>
                <w:rFonts w:ascii="Times New Roman" w:hAnsi="Times New Roman"/>
                <w:color w:val="000000"/>
                <w:spacing w:val="-2"/>
              </w:rPr>
              <w:t xml:space="preserve">w projektowanym rozporządzeniu przewidziano </w:t>
            </w:r>
            <w:r w:rsidR="00726CE0" w:rsidRPr="00C014FE">
              <w:rPr>
                <w:rFonts w:ascii="Times New Roman" w:hAnsi="Times New Roman"/>
                <w:color w:val="000000"/>
                <w:spacing w:val="-2"/>
              </w:rPr>
              <w:t>kilka zmian mających na celu dostosowani</w:t>
            </w:r>
            <w:r w:rsidR="00941A31" w:rsidRPr="00C014FE">
              <w:rPr>
                <w:rFonts w:ascii="Times New Roman" w:hAnsi="Times New Roman"/>
                <w:color w:val="000000"/>
                <w:spacing w:val="-2"/>
              </w:rPr>
              <w:t>e regulacji</w:t>
            </w:r>
            <w:r w:rsidR="00BB5D28" w:rsidRPr="00C014FE">
              <w:rPr>
                <w:rFonts w:ascii="Times New Roman" w:hAnsi="Times New Roman"/>
                <w:color w:val="000000"/>
                <w:spacing w:val="-2"/>
              </w:rPr>
              <w:t xml:space="preserve"> </w:t>
            </w:r>
            <w:r w:rsidR="00726CE0" w:rsidRPr="00C014FE">
              <w:rPr>
                <w:rFonts w:ascii="Times New Roman" w:hAnsi="Times New Roman"/>
                <w:color w:val="000000"/>
                <w:spacing w:val="-2"/>
              </w:rPr>
              <w:t xml:space="preserve">do praktycznych aspektów związanych </w:t>
            </w:r>
            <w:r w:rsidR="00733D02">
              <w:rPr>
                <w:rFonts w:ascii="Times New Roman" w:hAnsi="Times New Roman"/>
                <w:color w:val="000000"/>
                <w:spacing w:val="-2"/>
              </w:rPr>
              <w:t xml:space="preserve">m.in. </w:t>
            </w:r>
            <w:r w:rsidR="00726CE0" w:rsidRPr="00C014FE">
              <w:rPr>
                <w:rFonts w:ascii="Times New Roman" w:hAnsi="Times New Roman"/>
                <w:color w:val="000000"/>
                <w:spacing w:val="-2"/>
              </w:rPr>
              <w:t>z kwestią rejestracji statku powietrznego:</w:t>
            </w:r>
          </w:p>
          <w:p w14:paraId="1708170B" w14:textId="1CA351F8" w:rsidR="00941A31" w:rsidRPr="00F34FE8" w:rsidRDefault="00941A31" w:rsidP="00F34FE8">
            <w:pPr>
              <w:pStyle w:val="Akapitzlist"/>
              <w:numPr>
                <w:ilvl w:val="0"/>
                <w:numId w:val="23"/>
              </w:numPr>
              <w:spacing w:before="120" w:after="120" w:line="240" w:lineRule="exact"/>
              <w:jc w:val="both"/>
              <w:rPr>
                <w:rFonts w:ascii="Times New Roman" w:eastAsia="Times New Roman" w:hAnsi="Times New Roman"/>
                <w:color w:val="000000"/>
                <w:spacing w:val="-2"/>
                <w:lang w:eastAsia="pl-PL"/>
              </w:rPr>
            </w:pPr>
            <w:bookmarkStart w:id="3" w:name="_Hlk41984007"/>
            <w:r w:rsidRPr="00F34FE8">
              <w:rPr>
                <w:rFonts w:ascii="Times New Roman" w:eastAsia="Times New Roman" w:hAnsi="Times New Roman"/>
                <w:color w:val="000000"/>
                <w:spacing w:val="-2"/>
                <w:lang w:eastAsia="pl-PL"/>
              </w:rPr>
              <w:lastRenderedPageBreak/>
              <w:t>ze zbioru dokumentów</w:t>
            </w:r>
            <w:r w:rsidR="00BD1752">
              <w:rPr>
                <w:rFonts w:ascii="Times New Roman" w:eastAsia="Times New Roman" w:hAnsi="Times New Roman"/>
                <w:color w:val="000000"/>
                <w:spacing w:val="-2"/>
                <w:lang w:eastAsia="pl-PL"/>
              </w:rPr>
              <w:t xml:space="preserve"> </w:t>
            </w:r>
            <w:r w:rsidR="001D2FAE">
              <w:rPr>
                <w:rFonts w:ascii="Times New Roman" w:eastAsia="Times New Roman" w:hAnsi="Times New Roman"/>
                <w:color w:val="000000"/>
                <w:spacing w:val="-2"/>
                <w:lang w:eastAsia="pl-PL"/>
              </w:rPr>
              <w:t xml:space="preserve">zawartych w rejestrze </w:t>
            </w:r>
            <w:r w:rsidRPr="00F34FE8">
              <w:rPr>
                <w:rFonts w:ascii="Times New Roman" w:eastAsia="Times New Roman" w:hAnsi="Times New Roman"/>
                <w:color w:val="000000"/>
                <w:spacing w:val="-2"/>
                <w:lang w:eastAsia="pl-PL"/>
              </w:rPr>
              <w:t xml:space="preserve">usunięto </w:t>
            </w:r>
            <w:bookmarkStart w:id="4" w:name="_Hlk44319430"/>
            <w:r w:rsidRPr="00F34FE8">
              <w:rPr>
                <w:rFonts w:ascii="Times New Roman" w:eastAsia="Times New Roman" w:hAnsi="Times New Roman"/>
                <w:color w:val="000000"/>
                <w:spacing w:val="-2"/>
                <w:lang w:eastAsia="pl-PL"/>
              </w:rPr>
              <w:t>świadectwo</w:t>
            </w:r>
            <w:bookmarkEnd w:id="4"/>
            <w:r w:rsidRPr="00F34FE8">
              <w:rPr>
                <w:rFonts w:ascii="Times New Roman" w:eastAsia="Times New Roman" w:hAnsi="Times New Roman"/>
                <w:color w:val="000000"/>
                <w:spacing w:val="-2"/>
                <w:lang w:eastAsia="pl-PL"/>
              </w:rPr>
              <w:t xml:space="preserve"> zdatności w zakresie hałasu oraz pozwolenie radiowe</w:t>
            </w:r>
            <w:r w:rsidR="00BD1752">
              <w:rPr>
                <w:rFonts w:ascii="Times New Roman" w:eastAsia="Times New Roman" w:hAnsi="Times New Roman"/>
                <w:color w:val="000000"/>
                <w:spacing w:val="-2"/>
                <w:lang w:eastAsia="pl-PL"/>
              </w:rPr>
              <w:t>; ś</w:t>
            </w:r>
            <w:r w:rsidRPr="00F34FE8">
              <w:rPr>
                <w:rFonts w:ascii="Times New Roman" w:eastAsia="Times New Roman" w:hAnsi="Times New Roman"/>
                <w:color w:val="000000"/>
                <w:spacing w:val="-2"/>
                <w:lang w:eastAsia="pl-PL"/>
              </w:rPr>
              <w:t>wiadectwo zdatności w zakresie hałasu nie jest wymagane przy rejestracji, ale jest wydawane dla zarejestrowanego statku powietrznego</w:t>
            </w:r>
            <w:r w:rsidR="00BD1752">
              <w:rPr>
                <w:rFonts w:ascii="Times New Roman" w:eastAsia="Times New Roman" w:hAnsi="Times New Roman"/>
                <w:color w:val="000000"/>
                <w:spacing w:val="-2"/>
                <w:lang w:eastAsia="pl-PL"/>
              </w:rPr>
              <w:t>; p</w:t>
            </w:r>
            <w:r w:rsidRPr="00F34FE8">
              <w:rPr>
                <w:rFonts w:ascii="Times New Roman" w:eastAsia="Times New Roman" w:hAnsi="Times New Roman"/>
                <w:color w:val="000000"/>
                <w:spacing w:val="-2"/>
                <w:lang w:eastAsia="pl-PL"/>
              </w:rPr>
              <w:t>ozwolenie radiowe z kolei jest dokumentem wymaganym w procesie wystawiania dokumentu poświadczającego zdatność do lotu (już po rejestracji) i jest przechowywane w aktach sprawy związanej z tym procesem, dlatego jego przechowywanie w aktach rejestrowych jest zbędne</w:t>
            </w:r>
            <w:r w:rsidR="009A698D">
              <w:rPr>
                <w:rFonts w:ascii="Times New Roman" w:eastAsia="Times New Roman" w:hAnsi="Times New Roman"/>
                <w:color w:val="000000"/>
                <w:spacing w:val="-2"/>
                <w:lang w:eastAsia="pl-PL"/>
              </w:rPr>
              <w:t>;</w:t>
            </w:r>
          </w:p>
          <w:p w14:paraId="48C64D48" w14:textId="441F10C1" w:rsidR="00941A31" w:rsidRPr="00F34FE8" w:rsidRDefault="00941A31" w:rsidP="00F34FE8">
            <w:pPr>
              <w:pStyle w:val="Akapitzlist"/>
              <w:numPr>
                <w:ilvl w:val="0"/>
                <w:numId w:val="23"/>
              </w:numPr>
              <w:spacing w:before="120" w:after="120" w:line="240" w:lineRule="exact"/>
              <w:jc w:val="both"/>
              <w:rPr>
                <w:rFonts w:ascii="Times New Roman" w:eastAsia="Times New Roman" w:hAnsi="Times New Roman"/>
                <w:color w:val="000000"/>
                <w:spacing w:val="-2"/>
                <w:lang w:eastAsia="pl-PL"/>
              </w:rPr>
            </w:pPr>
            <w:r w:rsidRPr="00F34FE8">
              <w:rPr>
                <w:rFonts w:ascii="Times New Roman" w:eastAsia="Times New Roman" w:hAnsi="Times New Roman"/>
                <w:color w:val="000000"/>
                <w:spacing w:val="-2"/>
                <w:lang w:eastAsia="pl-PL"/>
              </w:rPr>
              <w:t xml:space="preserve">wprowadzono możliwość zastosowania znaków </w:t>
            </w:r>
            <w:r w:rsidR="00EA0DF2">
              <w:rPr>
                <w:rFonts w:ascii="Times New Roman" w:eastAsia="Times New Roman" w:hAnsi="Times New Roman"/>
                <w:color w:val="000000"/>
                <w:spacing w:val="-2"/>
                <w:lang w:eastAsia="pl-PL"/>
              </w:rPr>
              <w:t xml:space="preserve">rozpoznawczych </w:t>
            </w:r>
            <w:r w:rsidRPr="00F34FE8">
              <w:rPr>
                <w:rFonts w:ascii="Times New Roman" w:eastAsia="Times New Roman" w:hAnsi="Times New Roman"/>
                <w:color w:val="000000"/>
                <w:spacing w:val="-2"/>
                <w:lang w:eastAsia="pl-PL"/>
              </w:rPr>
              <w:t>o mniejszych wymiarach na statkach powietrznych kategorii akrobacyjnej oraz na statkach powietrznych wykonujących loty na pokazach lotniczych</w:t>
            </w:r>
            <w:r w:rsidR="00EA0DF2">
              <w:rPr>
                <w:rFonts w:ascii="Times New Roman" w:eastAsia="Times New Roman" w:hAnsi="Times New Roman"/>
                <w:color w:val="000000"/>
                <w:spacing w:val="-2"/>
                <w:lang w:eastAsia="pl-PL"/>
              </w:rPr>
              <w:t>;</w:t>
            </w:r>
          </w:p>
          <w:p w14:paraId="7A8FAC21" w14:textId="76D29DF7" w:rsidR="00941A31" w:rsidRPr="00F34FE8" w:rsidRDefault="00941A31" w:rsidP="00F34FE8">
            <w:pPr>
              <w:pStyle w:val="Akapitzlist"/>
              <w:numPr>
                <w:ilvl w:val="0"/>
                <w:numId w:val="23"/>
              </w:numPr>
              <w:spacing w:before="120" w:after="120" w:line="240" w:lineRule="exact"/>
              <w:jc w:val="both"/>
              <w:rPr>
                <w:rFonts w:ascii="Times New Roman" w:eastAsia="Times New Roman" w:hAnsi="Times New Roman"/>
                <w:color w:val="000000"/>
                <w:spacing w:val="-2"/>
                <w:lang w:eastAsia="pl-PL"/>
              </w:rPr>
            </w:pPr>
            <w:r w:rsidRPr="00F34FE8">
              <w:rPr>
                <w:rFonts w:ascii="Times New Roman" w:eastAsia="Times New Roman" w:hAnsi="Times New Roman"/>
                <w:color w:val="000000"/>
                <w:spacing w:val="-2"/>
                <w:lang w:eastAsia="pl-PL"/>
              </w:rPr>
              <w:t>wprowadzono przepisy dotyczące sposobu prowadzenia wykazu znaków rozpoznawczych wykorzystywanych do lotów przez statki powietrzne niewpisane do rejestru</w:t>
            </w:r>
            <w:r w:rsidR="00EA0DF2">
              <w:rPr>
                <w:rFonts w:ascii="Times New Roman" w:eastAsia="Times New Roman" w:hAnsi="Times New Roman"/>
                <w:color w:val="000000"/>
                <w:spacing w:val="-2"/>
                <w:lang w:eastAsia="pl-PL"/>
              </w:rPr>
              <w:t>;</w:t>
            </w:r>
          </w:p>
          <w:p w14:paraId="74CB5A2F" w14:textId="63AD96D6" w:rsidR="00941A31" w:rsidRPr="00F34FE8" w:rsidRDefault="00941A31" w:rsidP="00F34FE8">
            <w:pPr>
              <w:pStyle w:val="Akapitzlist"/>
              <w:numPr>
                <w:ilvl w:val="0"/>
                <w:numId w:val="23"/>
              </w:numPr>
              <w:spacing w:before="120" w:after="120" w:line="240" w:lineRule="exact"/>
              <w:jc w:val="both"/>
              <w:rPr>
                <w:rFonts w:ascii="Times New Roman" w:eastAsia="Times New Roman" w:hAnsi="Times New Roman"/>
                <w:color w:val="000000"/>
                <w:spacing w:val="-2"/>
                <w:lang w:eastAsia="pl-PL"/>
              </w:rPr>
            </w:pPr>
            <w:r w:rsidRPr="00F34FE8">
              <w:rPr>
                <w:rFonts w:ascii="Times New Roman" w:eastAsia="Times New Roman" w:hAnsi="Times New Roman"/>
                <w:color w:val="000000"/>
                <w:spacing w:val="-2"/>
                <w:lang w:eastAsia="pl-PL"/>
              </w:rPr>
              <w:t xml:space="preserve">dokonano zmiany załącznika do rozporządzenia w ten sposób, aby </w:t>
            </w:r>
            <w:r w:rsidR="00EA0DF2" w:rsidRPr="00EA0DF2">
              <w:rPr>
                <w:rFonts w:ascii="Times New Roman" w:eastAsia="Times New Roman" w:hAnsi="Times New Roman"/>
                <w:color w:val="000000"/>
                <w:spacing w:val="-2"/>
                <w:lang w:eastAsia="pl-PL"/>
              </w:rPr>
              <w:t xml:space="preserve">określony w nim wzór świadectwa rejestracji </w:t>
            </w:r>
            <w:r w:rsidRPr="00F34FE8">
              <w:rPr>
                <w:rFonts w:ascii="Times New Roman" w:eastAsia="Times New Roman" w:hAnsi="Times New Roman"/>
                <w:color w:val="000000"/>
                <w:spacing w:val="-2"/>
                <w:lang w:eastAsia="pl-PL"/>
              </w:rPr>
              <w:t>w</w:t>
            </w:r>
            <w:r w:rsidR="007939CD">
              <w:rPr>
                <w:rFonts w:ascii="Times New Roman" w:eastAsia="Times New Roman" w:hAnsi="Times New Roman"/>
                <w:color w:val="000000"/>
                <w:spacing w:val="-2"/>
                <w:lang w:eastAsia="pl-PL"/>
              </w:rPr>
              <w:t> </w:t>
            </w:r>
            <w:r w:rsidRPr="00F34FE8">
              <w:rPr>
                <w:rFonts w:ascii="Times New Roman" w:eastAsia="Times New Roman" w:hAnsi="Times New Roman"/>
                <w:color w:val="000000"/>
                <w:spacing w:val="-2"/>
                <w:lang w:eastAsia="pl-PL"/>
              </w:rPr>
              <w:t xml:space="preserve">swym układzie odpowiadał wzorowi określonemu w Załączniku 7 </w:t>
            </w:r>
            <w:r w:rsidR="00BD1752" w:rsidRPr="00BD1752">
              <w:rPr>
                <w:rFonts w:ascii="Times New Roman" w:eastAsia="Times New Roman" w:hAnsi="Times New Roman"/>
                <w:color w:val="000000"/>
                <w:spacing w:val="-2"/>
                <w:lang w:eastAsia="pl-PL"/>
              </w:rPr>
              <w:t xml:space="preserve">„Znaki przynależności państwowej oraz rejestracyjne” do Konwencji o międzynarodowym lotnictwie cywilnym, </w:t>
            </w:r>
            <w:r w:rsidR="003F51DD">
              <w:rPr>
                <w:rFonts w:ascii="Times New Roman" w:eastAsia="Times New Roman" w:hAnsi="Times New Roman"/>
                <w:color w:val="000000"/>
                <w:spacing w:val="-2"/>
                <w:lang w:eastAsia="pl-PL"/>
              </w:rPr>
              <w:t>podpisanej</w:t>
            </w:r>
            <w:r w:rsidR="003F51DD" w:rsidRPr="00BD1752">
              <w:rPr>
                <w:rFonts w:ascii="Times New Roman" w:eastAsia="Times New Roman" w:hAnsi="Times New Roman"/>
                <w:color w:val="000000"/>
                <w:spacing w:val="-2"/>
                <w:lang w:eastAsia="pl-PL"/>
              </w:rPr>
              <w:t xml:space="preserve"> </w:t>
            </w:r>
            <w:r w:rsidR="00BD1752" w:rsidRPr="00BD1752">
              <w:rPr>
                <w:rFonts w:ascii="Times New Roman" w:eastAsia="Times New Roman" w:hAnsi="Times New Roman"/>
                <w:color w:val="000000"/>
                <w:spacing w:val="-2"/>
                <w:lang w:eastAsia="pl-PL"/>
              </w:rPr>
              <w:t>w Chicago dnia 7 grudnia 1944 r. (Dz.</w:t>
            </w:r>
            <w:r w:rsidR="00EA0DF2">
              <w:rPr>
                <w:rFonts w:ascii="Times New Roman" w:eastAsia="Times New Roman" w:hAnsi="Times New Roman"/>
                <w:color w:val="000000"/>
                <w:spacing w:val="-2"/>
                <w:lang w:eastAsia="pl-PL"/>
              </w:rPr>
              <w:t xml:space="preserve"> </w:t>
            </w:r>
            <w:r w:rsidR="00BD1752" w:rsidRPr="00BD1752">
              <w:rPr>
                <w:rFonts w:ascii="Times New Roman" w:eastAsia="Times New Roman" w:hAnsi="Times New Roman"/>
                <w:color w:val="000000"/>
                <w:spacing w:val="-2"/>
                <w:lang w:eastAsia="pl-PL"/>
              </w:rPr>
              <w:t xml:space="preserve">U. z 1959 r. poz. 212 i 214, z </w:t>
            </w:r>
            <w:proofErr w:type="spellStart"/>
            <w:r w:rsidR="00BD1752" w:rsidRPr="00BD1752">
              <w:rPr>
                <w:rFonts w:ascii="Times New Roman" w:eastAsia="Times New Roman" w:hAnsi="Times New Roman"/>
                <w:color w:val="000000"/>
                <w:spacing w:val="-2"/>
                <w:lang w:eastAsia="pl-PL"/>
              </w:rPr>
              <w:t>późn</w:t>
            </w:r>
            <w:proofErr w:type="spellEnd"/>
            <w:r w:rsidR="00BD1752" w:rsidRPr="00BD1752">
              <w:rPr>
                <w:rFonts w:ascii="Times New Roman" w:eastAsia="Times New Roman" w:hAnsi="Times New Roman"/>
                <w:color w:val="000000"/>
                <w:spacing w:val="-2"/>
                <w:lang w:eastAsia="pl-PL"/>
              </w:rPr>
              <w:t>. zm.)</w:t>
            </w:r>
            <w:r w:rsidRPr="00F34FE8">
              <w:rPr>
                <w:rFonts w:ascii="Times New Roman" w:eastAsia="Times New Roman" w:hAnsi="Times New Roman"/>
                <w:color w:val="000000"/>
                <w:spacing w:val="-2"/>
                <w:lang w:eastAsia="pl-PL"/>
              </w:rPr>
              <w:t>.</w:t>
            </w:r>
          </w:p>
          <w:p w14:paraId="58D14553" w14:textId="221C4C68" w:rsidR="00BD1752" w:rsidRDefault="00941A31" w:rsidP="00BB5D28">
            <w:pPr>
              <w:spacing w:before="120" w:after="120" w:line="240" w:lineRule="exact"/>
              <w:jc w:val="both"/>
              <w:rPr>
                <w:rFonts w:ascii="Times New Roman" w:eastAsia="Times New Roman" w:hAnsi="Times New Roman"/>
                <w:color w:val="000000"/>
                <w:spacing w:val="-2"/>
                <w:lang w:eastAsia="pl-PL"/>
              </w:rPr>
            </w:pPr>
            <w:r w:rsidRPr="00C014FE">
              <w:rPr>
                <w:rFonts w:ascii="Times New Roman" w:eastAsia="Times New Roman" w:hAnsi="Times New Roman"/>
                <w:color w:val="000000"/>
                <w:spacing w:val="-2"/>
                <w:lang w:eastAsia="pl-PL"/>
              </w:rPr>
              <w:t>W pozostałym zakresie powielono przepisy obowiązującego aktu wykonawczego</w:t>
            </w:r>
            <w:r w:rsidR="001D2FAE">
              <w:rPr>
                <w:rFonts w:ascii="Times New Roman" w:eastAsia="Times New Roman" w:hAnsi="Times New Roman"/>
                <w:color w:val="000000"/>
                <w:spacing w:val="-2"/>
                <w:lang w:eastAsia="pl-PL"/>
              </w:rPr>
              <w:t xml:space="preserve"> </w:t>
            </w:r>
            <w:r w:rsidR="001D2FAE" w:rsidRPr="001D2FAE">
              <w:rPr>
                <w:rFonts w:ascii="Times New Roman" w:eastAsia="Times New Roman" w:hAnsi="Times New Roman"/>
                <w:color w:val="000000"/>
                <w:spacing w:val="-2"/>
                <w:lang w:eastAsia="pl-PL"/>
              </w:rPr>
              <w:t>(z uwzględnieniem zmian o charakterze redakcyjnym)</w:t>
            </w:r>
            <w:r w:rsidRPr="00C014FE">
              <w:rPr>
                <w:rFonts w:ascii="Times New Roman" w:eastAsia="Times New Roman" w:hAnsi="Times New Roman"/>
                <w:color w:val="000000"/>
                <w:spacing w:val="-2"/>
                <w:lang w:eastAsia="pl-PL"/>
              </w:rPr>
              <w:t>.</w:t>
            </w:r>
          </w:p>
          <w:p w14:paraId="42EBBD4A" w14:textId="4A9F944F" w:rsidR="006A701A" w:rsidRPr="00C014FE" w:rsidRDefault="00BD1752" w:rsidP="00BD1752">
            <w:pPr>
              <w:spacing w:before="120" w:after="120" w:line="240" w:lineRule="exact"/>
              <w:jc w:val="both"/>
              <w:rPr>
                <w:rFonts w:ascii="Times New Roman" w:hAnsi="Times New Roman"/>
                <w:color w:val="000000"/>
                <w:spacing w:val="-2"/>
              </w:rPr>
            </w:pPr>
            <w:r w:rsidRPr="00BD1752">
              <w:rPr>
                <w:rFonts w:ascii="Times New Roman" w:hAnsi="Times New Roman"/>
                <w:color w:val="000000"/>
                <w:spacing w:val="-2"/>
              </w:rPr>
              <w:t>Brak jest możliwości osiągnięcia celów w sposób inny niż wydanie projektowanego rozporządzenia</w:t>
            </w:r>
            <w:bookmarkEnd w:id="3"/>
            <w:r>
              <w:rPr>
                <w:rFonts w:ascii="Times New Roman" w:hAnsi="Times New Roman"/>
                <w:color w:val="000000"/>
                <w:spacing w:val="-2"/>
              </w:rPr>
              <w:t>.</w:t>
            </w:r>
          </w:p>
        </w:tc>
      </w:tr>
      <w:tr w:rsidR="006A701A" w:rsidRPr="00C014FE" w14:paraId="1574FA8D" w14:textId="77777777" w:rsidTr="00676C8D">
        <w:trPr>
          <w:gridAfter w:val="1"/>
          <w:wAfter w:w="10" w:type="dxa"/>
          <w:trHeight w:val="307"/>
        </w:trPr>
        <w:tc>
          <w:tcPr>
            <w:tcW w:w="10937" w:type="dxa"/>
            <w:gridSpan w:val="29"/>
            <w:shd w:val="clear" w:color="auto" w:fill="99CCFF"/>
            <w:vAlign w:val="center"/>
          </w:tcPr>
          <w:p w14:paraId="183DC9D7" w14:textId="77777777" w:rsidR="006A701A" w:rsidRPr="00C014FE" w:rsidRDefault="009E3C4B" w:rsidP="00BB5D28">
            <w:pPr>
              <w:numPr>
                <w:ilvl w:val="0"/>
                <w:numId w:val="3"/>
              </w:numPr>
              <w:spacing w:before="120" w:after="120" w:line="240" w:lineRule="exact"/>
              <w:ind w:left="318" w:hanging="284"/>
              <w:jc w:val="both"/>
              <w:rPr>
                <w:rFonts w:ascii="Times New Roman" w:hAnsi="Times New Roman"/>
                <w:b/>
                <w:color w:val="000000"/>
              </w:rPr>
            </w:pPr>
            <w:r w:rsidRPr="00C014FE">
              <w:rPr>
                <w:rFonts w:ascii="Times New Roman" w:hAnsi="Times New Roman"/>
                <w:b/>
                <w:spacing w:val="-2"/>
              </w:rPr>
              <w:lastRenderedPageBreak/>
              <w:t>Jak problem został rozwiązany w innych krajach, w szczególności krajach członkowskich OECD/UE</w:t>
            </w:r>
            <w:r w:rsidR="006A701A" w:rsidRPr="00C014FE">
              <w:rPr>
                <w:rFonts w:ascii="Times New Roman" w:hAnsi="Times New Roman"/>
                <w:b/>
                <w:color w:val="000000"/>
              </w:rPr>
              <w:t>?</w:t>
            </w:r>
            <w:r w:rsidR="006A701A" w:rsidRPr="00C014FE">
              <w:rPr>
                <w:rFonts w:ascii="Times New Roman" w:hAnsi="Times New Roman"/>
                <w:i/>
                <w:color w:val="000000"/>
              </w:rPr>
              <w:t xml:space="preserve"> </w:t>
            </w:r>
          </w:p>
        </w:tc>
      </w:tr>
      <w:tr w:rsidR="006A701A" w:rsidRPr="00C014FE" w14:paraId="1ADF017B" w14:textId="77777777" w:rsidTr="00676C8D">
        <w:trPr>
          <w:gridAfter w:val="1"/>
          <w:wAfter w:w="10" w:type="dxa"/>
          <w:trHeight w:val="142"/>
        </w:trPr>
        <w:tc>
          <w:tcPr>
            <w:tcW w:w="10937" w:type="dxa"/>
            <w:gridSpan w:val="29"/>
            <w:shd w:val="clear" w:color="auto" w:fill="auto"/>
          </w:tcPr>
          <w:p w14:paraId="3EEAEC72" w14:textId="41A73D03" w:rsidR="00FD26FD" w:rsidRPr="00FD26FD" w:rsidRDefault="00BA4827" w:rsidP="00FD26FD">
            <w:pPr>
              <w:spacing w:before="120" w:after="120" w:line="240" w:lineRule="exact"/>
              <w:jc w:val="both"/>
              <w:rPr>
                <w:rFonts w:ascii="Times New Roman" w:hAnsi="Times New Roman"/>
                <w:color w:val="000000"/>
                <w:spacing w:val="-2"/>
              </w:rPr>
            </w:pPr>
            <w:r w:rsidRPr="00C014FE">
              <w:rPr>
                <w:rFonts w:ascii="Times New Roman" w:hAnsi="Times New Roman"/>
                <w:color w:val="000000"/>
                <w:spacing w:val="-2"/>
              </w:rPr>
              <w:t xml:space="preserve">Na podstawie konsultacji </w:t>
            </w:r>
            <w:r w:rsidR="00A56F30" w:rsidRPr="00C014FE">
              <w:rPr>
                <w:rFonts w:ascii="Times New Roman" w:hAnsi="Times New Roman"/>
                <w:color w:val="000000"/>
                <w:spacing w:val="-2"/>
              </w:rPr>
              <w:t>pr</w:t>
            </w:r>
            <w:r w:rsidR="00D93A40" w:rsidRPr="00C014FE">
              <w:rPr>
                <w:rFonts w:ascii="Times New Roman" w:hAnsi="Times New Roman"/>
                <w:color w:val="000000"/>
                <w:spacing w:val="-2"/>
              </w:rPr>
              <w:t>zeprowadzonych</w:t>
            </w:r>
            <w:r w:rsidR="00A56F30" w:rsidRPr="00C014FE">
              <w:rPr>
                <w:rFonts w:ascii="Times New Roman" w:hAnsi="Times New Roman"/>
                <w:color w:val="000000"/>
                <w:spacing w:val="-2"/>
              </w:rPr>
              <w:t xml:space="preserve"> za pośrednictwem poczty elektronicznej </w:t>
            </w:r>
            <w:r w:rsidRPr="00C014FE">
              <w:rPr>
                <w:rFonts w:ascii="Times New Roman" w:hAnsi="Times New Roman"/>
                <w:color w:val="000000"/>
                <w:spacing w:val="-2"/>
              </w:rPr>
              <w:t xml:space="preserve">z innymi nadzorami lotniczymi </w:t>
            </w:r>
            <w:r w:rsidR="00B55ED2" w:rsidRPr="00B55ED2">
              <w:rPr>
                <w:rFonts w:ascii="Times New Roman" w:hAnsi="Times New Roman"/>
                <w:color w:val="000000"/>
                <w:spacing w:val="-2"/>
              </w:rPr>
              <w:t>Unii Europejskiej</w:t>
            </w:r>
            <w:r w:rsidR="00057DB0" w:rsidRPr="00C014FE">
              <w:rPr>
                <w:rFonts w:ascii="Times New Roman" w:hAnsi="Times New Roman"/>
                <w:color w:val="000000"/>
                <w:spacing w:val="-2"/>
              </w:rPr>
              <w:t xml:space="preserve"> oraz podmiotami produkującymi statki powietrzne</w:t>
            </w:r>
            <w:r w:rsidRPr="00C014FE">
              <w:rPr>
                <w:rFonts w:ascii="Times New Roman" w:hAnsi="Times New Roman"/>
                <w:color w:val="000000"/>
                <w:spacing w:val="-2"/>
              </w:rPr>
              <w:t xml:space="preserve"> ustalono, że w</w:t>
            </w:r>
            <w:r w:rsidR="00E82F5B" w:rsidRPr="00C014FE">
              <w:rPr>
                <w:rFonts w:ascii="Times New Roman" w:hAnsi="Times New Roman"/>
                <w:color w:val="000000"/>
                <w:spacing w:val="-2"/>
              </w:rPr>
              <w:t xml:space="preserve"> większości krajów członkowskich </w:t>
            </w:r>
            <w:r w:rsidR="00B55ED2" w:rsidRPr="00B55ED2">
              <w:rPr>
                <w:rFonts w:ascii="Times New Roman" w:hAnsi="Times New Roman"/>
                <w:color w:val="000000"/>
                <w:spacing w:val="-2"/>
              </w:rPr>
              <w:t xml:space="preserve">Unii Europejskiej </w:t>
            </w:r>
            <w:r w:rsidR="00E82F5B" w:rsidRPr="00C014FE">
              <w:rPr>
                <w:rFonts w:ascii="Times New Roman" w:hAnsi="Times New Roman"/>
                <w:color w:val="000000"/>
                <w:spacing w:val="-2"/>
              </w:rPr>
              <w:t>zastosowano rozwiązani</w:t>
            </w:r>
            <w:r w:rsidR="0007074B" w:rsidRPr="00C014FE">
              <w:rPr>
                <w:rFonts w:ascii="Times New Roman" w:hAnsi="Times New Roman"/>
                <w:color w:val="000000"/>
                <w:spacing w:val="-2"/>
              </w:rPr>
              <w:t>a</w:t>
            </w:r>
            <w:r w:rsidR="008C4ED6" w:rsidRPr="00C014FE">
              <w:rPr>
                <w:rFonts w:ascii="Times New Roman" w:hAnsi="Times New Roman"/>
                <w:color w:val="000000"/>
                <w:spacing w:val="-2"/>
              </w:rPr>
              <w:t xml:space="preserve"> </w:t>
            </w:r>
            <w:r w:rsidR="0007074B" w:rsidRPr="00C014FE">
              <w:rPr>
                <w:rFonts w:ascii="Times New Roman" w:hAnsi="Times New Roman"/>
                <w:color w:val="000000"/>
                <w:spacing w:val="-2"/>
              </w:rPr>
              <w:t>podobne do rozwiązań przyjętych w projektowanym</w:t>
            </w:r>
            <w:r w:rsidR="008C4ED6" w:rsidRPr="00C014FE">
              <w:rPr>
                <w:rFonts w:ascii="Times New Roman" w:hAnsi="Times New Roman"/>
                <w:color w:val="000000"/>
                <w:spacing w:val="-2"/>
              </w:rPr>
              <w:t xml:space="preserve"> rozporządzeniu</w:t>
            </w:r>
            <w:r w:rsidRPr="00C014FE">
              <w:rPr>
                <w:rFonts w:ascii="Times New Roman" w:hAnsi="Times New Roman"/>
                <w:color w:val="000000"/>
                <w:spacing w:val="-2"/>
              </w:rPr>
              <w:t xml:space="preserve">. </w:t>
            </w:r>
            <w:r w:rsidR="00FD26FD" w:rsidRPr="00FD26FD">
              <w:rPr>
                <w:rFonts w:ascii="Times New Roman" w:hAnsi="Times New Roman"/>
                <w:color w:val="000000"/>
                <w:spacing w:val="-2"/>
              </w:rPr>
              <w:t>Odnosząc się do państw członkowskich</w:t>
            </w:r>
            <w:r w:rsidR="00BD1752">
              <w:rPr>
                <w:rFonts w:ascii="Times New Roman" w:hAnsi="Times New Roman"/>
                <w:color w:val="000000"/>
                <w:spacing w:val="-2"/>
              </w:rPr>
              <w:t xml:space="preserve"> </w:t>
            </w:r>
            <w:r w:rsidR="00B55ED2" w:rsidRPr="00B55ED2">
              <w:rPr>
                <w:rFonts w:ascii="Times New Roman" w:hAnsi="Times New Roman"/>
                <w:color w:val="000000"/>
                <w:spacing w:val="-2"/>
              </w:rPr>
              <w:t>Unii Europejskiej</w:t>
            </w:r>
            <w:r w:rsidR="00FD26FD" w:rsidRPr="00FD26FD">
              <w:rPr>
                <w:rFonts w:ascii="Times New Roman" w:hAnsi="Times New Roman"/>
                <w:color w:val="000000"/>
                <w:spacing w:val="-2"/>
              </w:rPr>
              <w:t>, w których funkcjonuje produkcja statków powietrznych uzasadniająca stosowanie rozwiązań dotyczących znaków wykorzystywanych przez producentów statków powietrznych niewpisanych do rejestru należy wskazać, że rozwiązania takie są stosowane m.in. w Hiszpanii, Austrii, Czechach, Włoszech</w:t>
            </w:r>
            <w:r w:rsidR="00F9305B">
              <w:rPr>
                <w:rFonts w:ascii="Times New Roman" w:hAnsi="Times New Roman"/>
                <w:color w:val="000000"/>
                <w:spacing w:val="-2"/>
              </w:rPr>
              <w:t xml:space="preserve"> </w:t>
            </w:r>
            <w:r w:rsidR="00FD26FD" w:rsidRPr="00FD26FD">
              <w:rPr>
                <w:rFonts w:ascii="Times New Roman" w:hAnsi="Times New Roman"/>
                <w:color w:val="000000"/>
                <w:spacing w:val="-2"/>
              </w:rPr>
              <w:t>czy Słowenii.</w:t>
            </w:r>
            <w:r w:rsidR="00F9305B">
              <w:rPr>
                <w:rFonts w:ascii="Times New Roman" w:hAnsi="Times New Roman"/>
                <w:color w:val="000000"/>
                <w:spacing w:val="-2"/>
              </w:rPr>
              <w:t xml:space="preserve"> Ponadto rozwiązania takie są stosowane w Wielkiej Brytanii i Szwajcarii.</w:t>
            </w:r>
          </w:p>
          <w:p w14:paraId="557DAE06" w14:textId="6364629D" w:rsidR="00FD26FD" w:rsidRPr="00FD26FD" w:rsidRDefault="00126D5B" w:rsidP="00FD26FD">
            <w:pPr>
              <w:spacing w:before="120" w:after="120" w:line="240" w:lineRule="exact"/>
              <w:jc w:val="both"/>
              <w:rPr>
                <w:rFonts w:ascii="Times New Roman" w:hAnsi="Times New Roman"/>
                <w:color w:val="000000"/>
                <w:spacing w:val="-2"/>
              </w:rPr>
            </w:pPr>
            <w:r>
              <w:rPr>
                <w:rFonts w:ascii="Times New Roman" w:hAnsi="Times New Roman"/>
                <w:color w:val="000000"/>
                <w:spacing w:val="-2"/>
              </w:rPr>
              <w:t>Na poziomie Unii Europejskiej k</w:t>
            </w:r>
            <w:r w:rsidR="00FD26FD" w:rsidRPr="00FD26FD">
              <w:rPr>
                <w:rFonts w:ascii="Times New Roman" w:hAnsi="Times New Roman"/>
                <w:color w:val="000000"/>
                <w:spacing w:val="-2"/>
              </w:rPr>
              <w:t>westie t</w:t>
            </w:r>
            <w:r w:rsidR="0001351E">
              <w:rPr>
                <w:rFonts w:ascii="Times New Roman" w:hAnsi="Times New Roman"/>
                <w:color w:val="000000"/>
                <w:spacing w:val="-2"/>
              </w:rPr>
              <w:t>e</w:t>
            </w:r>
            <w:r w:rsidR="00FD26FD" w:rsidRPr="00FD26FD">
              <w:rPr>
                <w:rFonts w:ascii="Times New Roman" w:hAnsi="Times New Roman"/>
                <w:color w:val="000000"/>
                <w:spacing w:val="-2"/>
              </w:rPr>
              <w:t xml:space="preserve"> reguluje rozporządzenie Komisji (UE) nr 748/2012 z dnia 3 sierpnia 2012 r. ustanawiające przepisy wykonawcze dotyczące certyfikacji statków powietrznych i związanych z nimi wyrobów, części i</w:t>
            </w:r>
            <w:r w:rsidR="002A2FEA">
              <w:rPr>
                <w:rFonts w:ascii="Times New Roman" w:hAnsi="Times New Roman"/>
                <w:color w:val="000000"/>
                <w:spacing w:val="-2"/>
              </w:rPr>
              <w:t> </w:t>
            </w:r>
            <w:r w:rsidR="00FD26FD" w:rsidRPr="00FD26FD">
              <w:rPr>
                <w:rFonts w:ascii="Times New Roman" w:hAnsi="Times New Roman"/>
                <w:color w:val="000000"/>
                <w:spacing w:val="-2"/>
              </w:rPr>
              <w:t>akcesoriów w zakresie zdatności do lotu i ochrony środowiska oraz dotyczące certyfikacji organizacji projektujących i</w:t>
            </w:r>
            <w:r w:rsidR="002A2FEA">
              <w:rPr>
                <w:rFonts w:ascii="Times New Roman" w:hAnsi="Times New Roman"/>
                <w:color w:val="000000"/>
                <w:spacing w:val="-2"/>
              </w:rPr>
              <w:t> </w:t>
            </w:r>
            <w:r w:rsidR="00FD26FD" w:rsidRPr="00FD26FD">
              <w:rPr>
                <w:rFonts w:ascii="Times New Roman" w:hAnsi="Times New Roman"/>
                <w:color w:val="000000"/>
                <w:spacing w:val="-2"/>
              </w:rPr>
              <w:t xml:space="preserve">produkujących, zgodnie z którym dla celów wydania zezwolenia na lot, które upoważnia do wykonywania lotów statkiem powietrznym nieposiadającym ważnego świadectwa zdatności do lotu, dla niezarejestrowanych statków powietrznych właściwym organem jest organ wyznaczony przez państwo członkowskie, które nadało znaki </w:t>
            </w:r>
            <w:r w:rsidR="00EC30C7">
              <w:rPr>
                <w:rFonts w:ascii="Times New Roman" w:hAnsi="Times New Roman"/>
                <w:color w:val="000000"/>
                <w:spacing w:val="-2"/>
              </w:rPr>
              <w:t>rejestracyjne</w:t>
            </w:r>
            <w:r w:rsidR="00FD26FD" w:rsidRPr="00FD26FD">
              <w:rPr>
                <w:rFonts w:ascii="Times New Roman" w:hAnsi="Times New Roman"/>
                <w:color w:val="000000"/>
                <w:spacing w:val="-2"/>
              </w:rPr>
              <w:t>.</w:t>
            </w:r>
          </w:p>
          <w:p w14:paraId="518A0980" w14:textId="670A2B64" w:rsidR="00FD26FD" w:rsidRPr="00FD26FD" w:rsidRDefault="00FD26FD" w:rsidP="00FD26FD">
            <w:pPr>
              <w:spacing w:before="120" w:after="120" w:line="240" w:lineRule="exact"/>
              <w:jc w:val="both"/>
              <w:rPr>
                <w:rFonts w:ascii="Times New Roman" w:hAnsi="Times New Roman"/>
                <w:bCs/>
                <w:color w:val="000000"/>
                <w:spacing w:val="-2"/>
              </w:rPr>
            </w:pPr>
            <w:r w:rsidRPr="00FD26FD">
              <w:rPr>
                <w:rFonts w:ascii="Times New Roman" w:hAnsi="Times New Roman"/>
                <w:bCs/>
                <w:color w:val="000000"/>
                <w:spacing w:val="-2"/>
              </w:rPr>
              <w:t xml:space="preserve">W Wielkiej Brytanii </w:t>
            </w:r>
            <w:r w:rsidRPr="00FD26FD">
              <w:rPr>
                <w:rFonts w:ascii="Times New Roman" w:hAnsi="Times New Roman"/>
                <w:color w:val="000000"/>
                <w:spacing w:val="-2"/>
              </w:rPr>
              <w:t xml:space="preserve">w prawie lotniczym funkcjonuje instytucja tzw. „B </w:t>
            </w:r>
            <w:proofErr w:type="spellStart"/>
            <w:r w:rsidRPr="00FD26FD">
              <w:rPr>
                <w:rFonts w:ascii="Times New Roman" w:hAnsi="Times New Roman"/>
                <w:color w:val="000000"/>
                <w:spacing w:val="-2"/>
              </w:rPr>
              <w:t>Conditions</w:t>
            </w:r>
            <w:proofErr w:type="spellEnd"/>
            <w:r w:rsidRPr="00FD26FD">
              <w:rPr>
                <w:rFonts w:ascii="Times New Roman" w:hAnsi="Times New Roman"/>
                <w:color w:val="000000"/>
                <w:spacing w:val="-2"/>
              </w:rPr>
              <w:t xml:space="preserve">”, zezwalająca na wykonywanie lotów bez rejestracji, m.in. w celu prezentacji statku </w:t>
            </w:r>
            <w:r w:rsidR="00AA6D23">
              <w:rPr>
                <w:rFonts w:ascii="Times New Roman" w:hAnsi="Times New Roman"/>
                <w:color w:val="000000"/>
                <w:spacing w:val="-2"/>
              </w:rPr>
              <w:t xml:space="preserve">powietrznego </w:t>
            </w:r>
            <w:r w:rsidR="0091577B" w:rsidRPr="0091577B">
              <w:rPr>
                <w:rFonts w:ascii="Times New Roman" w:hAnsi="Times New Roman"/>
                <w:color w:val="000000"/>
                <w:spacing w:val="-2"/>
              </w:rPr>
              <w:t xml:space="preserve">przed </w:t>
            </w:r>
            <w:r w:rsidR="004B7BC1">
              <w:rPr>
                <w:rFonts w:ascii="Times New Roman" w:hAnsi="Times New Roman"/>
                <w:color w:val="000000"/>
                <w:spacing w:val="-2"/>
              </w:rPr>
              <w:t xml:space="preserve">jego </w:t>
            </w:r>
            <w:r w:rsidR="0091577B" w:rsidRPr="0091577B">
              <w:rPr>
                <w:rFonts w:ascii="Times New Roman" w:hAnsi="Times New Roman"/>
                <w:color w:val="000000"/>
                <w:spacing w:val="-2"/>
              </w:rPr>
              <w:t>sprzedażą lub rejestracją</w:t>
            </w:r>
            <w:r w:rsidRPr="00FD26FD">
              <w:rPr>
                <w:rFonts w:ascii="Times New Roman" w:hAnsi="Times New Roman"/>
                <w:color w:val="000000"/>
                <w:spacing w:val="-2"/>
              </w:rPr>
              <w:t xml:space="preserve">. </w:t>
            </w:r>
            <w:r w:rsidR="004B7BC1">
              <w:rPr>
                <w:rFonts w:ascii="Times New Roman" w:hAnsi="Times New Roman"/>
                <w:color w:val="000000"/>
                <w:spacing w:val="-2"/>
              </w:rPr>
              <w:t>Takie s</w:t>
            </w:r>
            <w:r w:rsidRPr="00FD26FD">
              <w:rPr>
                <w:rFonts w:ascii="Times New Roman" w:hAnsi="Times New Roman"/>
                <w:color w:val="000000"/>
                <w:spacing w:val="-2"/>
              </w:rPr>
              <w:t>tatki</w:t>
            </w:r>
            <w:r w:rsidR="004B7BC1">
              <w:rPr>
                <w:rFonts w:ascii="Times New Roman" w:hAnsi="Times New Roman"/>
                <w:color w:val="000000"/>
                <w:spacing w:val="-2"/>
              </w:rPr>
              <w:t xml:space="preserve"> powietrzne</w:t>
            </w:r>
            <w:r w:rsidRPr="00FD26FD">
              <w:rPr>
                <w:rFonts w:ascii="Times New Roman" w:hAnsi="Times New Roman"/>
                <w:color w:val="000000"/>
                <w:spacing w:val="-2"/>
              </w:rPr>
              <w:t xml:space="preserve"> otrzymują znak rozpoznawczy w serii </w:t>
            </w:r>
            <w:r w:rsidRPr="00C82944">
              <w:rPr>
                <w:rFonts w:ascii="Times New Roman" w:hAnsi="Times New Roman"/>
                <w:color w:val="000000"/>
                <w:spacing w:val="-2"/>
              </w:rPr>
              <w:t>G-1-xx (pierwsza litera to znak przynależności państwowej UK, reszta to systematyka oznaczeń specjalnie wydzielona dla takich statków powietrznych).</w:t>
            </w:r>
            <w:r w:rsidRPr="00FD26FD">
              <w:rPr>
                <w:rFonts w:ascii="Times New Roman" w:hAnsi="Times New Roman"/>
                <w:bCs/>
                <w:color w:val="000000"/>
                <w:spacing w:val="-2"/>
              </w:rPr>
              <w:t xml:space="preserve"> Nadzór UK przydziela producentowi</w:t>
            </w:r>
            <w:r w:rsidRPr="00FD26FD">
              <w:rPr>
                <w:rFonts w:ascii="Times New Roman" w:hAnsi="Times New Roman"/>
                <w:color w:val="000000"/>
                <w:spacing w:val="-2"/>
              </w:rPr>
              <w:t xml:space="preserve"> grupę znaków</w:t>
            </w:r>
            <w:r w:rsidR="004B7BC1">
              <w:rPr>
                <w:rFonts w:ascii="Times New Roman" w:hAnsi="Times New Roman"/>
                <w:color w:val="000000"/>
                <w:spacing w:val="-2"/>
              </w:rPr>
              <w:t xml:space="preserve"> </w:t>
            </w:r>
            <w:r w:rsidRPr="00FD26FD">
              <w:rPr>
                <w:rFonts w:ascii="Times New Roman" w:hAnsi="Times New Roman"/>
                <w:color w:val="000000"/>
                <w:spacing w:val="-2"/>
              </w:rPr>
              <w:t>, a ten używa ich dla powyższych celów na różnych statkach</w:t>
            </w:r>
            <w:r w:rsidR="00AA6D23">
              <w:rPr>
                <w:rFonts w:ascii="Times New Roman" w:hAnsi="Times New Roman"/>
                <w:color w:val="000000"/>
                <w:spacing w:val="-2"/>
              </w:rPr>
              <w:t xml:space="preserve"> powietrznych</w:t>
            </w:r>
            <w:r w:rsidRPr="00FD26FD">
              <w:rPr>
                <w:rFonts w:ascii="Times New Roman" w:hAnsi="Times New Roman"/>
                <w:color w:val="000000"/>
                <w:spacing w:val="-2"/>
              </w:rPr>
              <w:t xml:space="preserve">. Ponadto, producent musi mieć zatwierdzenie (certyfikat) CAA (CAA </w:t>
            </w:r>
            <w:proofErr w:type="spellStart"/>
            <w:r w:rsidRPr="00FD26FD">
              <w:rPr>
                <w:rFonts w:ascii="Times New Roman" w:hAnsi="Times New Roman"/>
                <w:color w:val="000000"/>
                <w:spacing w:val="-2"/>
              </w:rPr>
              <w:t>Approval</w:t>
            </w:r>
            <w:proofErr w:type="spellEnd"/>
            <w:r w:rsidRPr="00FD26FD">
              <w:rPr>
                <w:rFonts w:ascii="Times New Roman" w:hAnsi="Times New Roman"/>
                <w:color w:val="000000"/>
                <w:spacing w:val="-2"/>
              </w:rPr>
              <w:t xml:space="preserve">) i jest odpowiedzialny za oznaczanie i ewidencjonowanie statków </w:t>
            </w:r>
            <w:r w:rsidR="00AA6D23">
              <w:rPr>
                <w:rFonts w:ascii="Times New Roman" w:hAnsi="Times New Roman"/>
                <w:color w:val="000000"/>
                <w:spacing w:val="-2"/>
              </w:rPr>
              <w:t xml:space="preserve">powietrznych </w:t>
            </w:r>
            <w:r w:rsidRPr="00FD26FD">
              <w:rPr>
                <w:rFonts w:ascii="Times New Roman" w:hAnsi="Times New Roman"/>
                <w:color w:val="000000"/>
                <w:spacing w:val="-2"/>
              </w:rPr>
              <w:t xml:space="preserve">przeznaczonych do lotów bez rejestracji. Nie ma ustalonego okresu, na jaki udziela się znaku lub grupy znaków. </w:t>
            </w:r>
          </w:p>
          <w:p w14:paraId="379B4DDD" w14:textId="14B178A8" w:rsidR="00FD26FD" w:rsidRPr="00FD26FD" w:rsidRDefault="00FD26FD" w:rsidP="00FD26FD">
            <w:pPr>
              <w:spacing w:before="120" w:after="120" w:line="240" w:lineRule="exact"/>
              <w:jc w:val="both"/>
              <w:rPr>
                <w:rFonts w:ascii="Times New Roman" w:hAnsi="Times New Roman"/>
                <w:bCs/>
                <w:color w:val="000000"/>
                <w:spacing w:val="-2"/>
              </w:rPr>
            </w:pPr>
            <w:r w:rsidRPr="00FD26FD">
              <w:rPr>
                <w:rFonts w:ascii="Times New Roman" w:hAnsi="Times New Roman"/>
                <w:bCs/>
                <w:color w:val="000000"/>
                <w:spacing w:val="-2"/>
              </w:rPr>
              <w:t xml:space="preserve">W Austrii </w:t>
            </w:r>
            <w:r w:rsidRPr="00FD26FD">
              <w:rPr>
                <w:rFonts w:ascii="Times New Roman" w:hAnsi="Times New Roman"/>
                <w:color w:val="000000"/>
                <w:spacing w:val="-2"/>
              </w:rPr>
              <w:t>znaki</w:t>
            </w:r>
            <w:r w:rsidRPr="00F34FE8">
              <w:rPr>
                <w:rFonts w:ascii="Times New Roman" w:hAnsi="Times New Roman"/>
                <w:color w:val="000000"/>
                <w:spacing w:val="-2"/>
              </w:rPr>
              <w:t xml:space="preserve"> są nadawane producentowi w drodze decyzji na okres roku. Tak jak w innych przypadkach, do wykonania lotu potrzebny jest dokument uprawniający do wykonania lotu (</w:t>
            </w:r>
            <w:proofErr w:type="spellStart"/>
            <w:r w:rsidRPr="00F34FE8">
              <w:rPr>
                <w:rFonts w:ascii="Times New Roman" w:hAnsi="Times New Roman"/>
                <w:color w:val="000000"/>
                <w:spacing w:val="-2"/>
              </w:rPr>
              <w:t>permit</w:t>
            </w:r>
            <w:proofErr w:type="spellEnd"/>
            <w:r w:rsidRPr="00F34FE8">
              <w:rPr>
                <w:rFonts w:ascii="Times New Roman" w:hAnsi="Times New Roman"/>
                <w:color w:val="000000"/>
                <w:spacing w:val="-2"/>
              </w:rPr>
              <w:t xml:space="preserve"> to </w:t>
            </w:r>
            <w:proofErr w:type="spellStart"/>
            <w:r w:rsidRPr="00F34FE8">
              <w:rPr>
                <w:rFonts w:ascii="Times New Roman" w:hAnsi="Times New Roman"/>
                <w:color w:val="000000"/>
                <w:spacing w:val="-2"/>
              </w:rPr>
              <w:t>fly</w:t>
            </w:r>
            <w:proofErr w:type="spellEnd"/>
            <w:r w:rsidRPr="00F34FE8">
              <w:rPr>
                <w:rFonts w:ascii="Times New Roman" w:hAnsi="Times New Roman"/>
                <w:color w:val="000000"/>
                <w:spacing w:val="-2"/>
              </w:rPr>
              <w:t>).</w:t>
            </w:r>
          </w:p>
          <w:p w14:paraId="5C06F35F" w14:textId="777CCCC1" w:rsidR="00FD26FD" w:rsidRPr="00FD26FD" w:rsidRDefault="00FD26FD" w:rsidP="00FD26FD">
            <w:pPr>
              <w:spacing w:before="120" w:after="120" w:line="240" w:lineRule="exact"/>
              <w:jc w:val="both"/>
              <w:rPr>
                <w:rFonts w:ascii="Times New Roman" w:hAnsi="Times New Roman"/>
                <w:bCs/>
                <w:color w:val="000000"/>
                <w:spacing w:val="-2"/>
              </w:rPr>
            </w:pPr>
            <w:r w:rsidRPr="00FD26FD">
              <w:rPr>
                <w:rFonts w:ascii="Times New Roman" w:hAnsi="Times New Roman"/>
                <w:bCs/>
                <w:color w:val="000000"/>
                <w:spacing w:val="-2"/>
              </w:rPr>
              <w:t xml:space="preserve">W </w:t>
            </w:r>
            <w:r w:rsidR="00AA6D23" w:rsidRPr="00FD26FD">
              <w:rPr>
                <w:rFonts w:ascii="Times New Roman" w:hAnsi="Times New Roman"/>
                <w:bCs/>
                <w:color w:val="000000"/>
                <w:spacing w:val="-2"/>
              </w:rPr>
              <w:t>Cze</w:t>
            </w:r>
            <w:r w:rsidR="00AA6D23">
              <w:rPr>
                <w:rFonts w:ascii="Times New Roman" w:hAnsi="Times New Roman"/>
                <w:bCs/>
                <w:color w:val="000000"/>
                <w:spacing w:val="-2"/>
              </w:rPr>
              <w:t xml:space="preserve">chach </w:t>
            </w:r>
            <w:r w:rsidRPr="00FD26FD">
              <w:rPr>
                <w:rFonts w:ascii="Times New Roman" w:hAnsi="Times New Roman"/>
                <w:color w:val="000000"/>
                <w:spacing w:val="-2"/>
              </w:rPr>
              <w:t xml:space="preserve">znaki są przyznawane producentom przez nadzór w celu ich rotacyjnego wykorzystywania w próbach w locie, albo w drugiej opcji </w:t>
            </w:r>
            <w:r w:rsidR="00AA6D23">
              <w:rPr>
                <w:rFonts w:ascii="Times New Roman" w:hAnsi="Times New Roman"/>
                <w:color w:val="000000"/>
                <w:spacing w:val="-2"/>
              </w:rPr>
              <w:t>–</w:t>
            </w:r>
            <w:r w:rsidR="00AA6D23" w:rsidRPr="00FD26FD">
              <w:rPr>
                <w:rFonts w:ascii="Times New Roman" w:hAnsi="Times New Roman"/>
                <w:color w:val="000000"/>
                <w:spacing w:val="-2"/>
              </w:rPr>
              <w:t xml:space="preserve"> </w:t>
            </w:r>
            <w:r w:rsidRPr="00FD26FD">
              <w:rPr>
                <w:rFonts w:ascii="Times New Roman" w:hAnsi="Times New Roman"/>
                <w:color w:val="000000"/>
                <w:spacing w:val="-2"/>
              </w:rPr>
              <w:t xml:space="preserve">producenci mają zezwolenie na tworzenie znaku do lotu w próbach przy użyciu ostatnich czterech cyfr numeru seryjnego, np. znak OK-3456 dla statku </w:t>
            </w:r>
            <w:r w:rsidR="00AA6D23">
              <w:rPr>
                <w:rFonts w:ascii="Times New Roman" w:hAnsi="Times New Roman"/>
                <w:color w:val="000000"/>
                <w:spacing w:val="-2"/>
              </w:rPr>
              <w:t xml:space="preserve">powietrznego </w:t>
            </w:r>
            <w:r w:rsidRPr="00FD26FD">
              <w:rPr>
                <w:rFonts w:ascii="Times New Roman" w:hAnsi="Times New Roman"/>
                <w:color w:val="000000"/>
                <w:spacing w:val="-2"/>
              </w:rPr>
              <w:t>o numerze seryjnym 123456.</w:t>
            </w:r>
          </w:p>
          <w:p w14:paraId="37037652" w14:textId="42A2FB2A" w:rsidR="006A701A" w:rsidRPr="00C014FE" w:rsidRDefault="00FD26FD" w:rsidP="003A2458">
            <w:pPr>
              <w:spacing w:before="120" w:after="120" w:line="240" w:lineRule="exact"/>
              <w:jc w:val="both"/>
              <w:rPr>
                <w:rFonts w:ascii="Times New Roman" w:hAnsi="Times New Roman"/>
                <w:color w:val="000000"/>
                <w:spacing w:val="-2"/>
              </w:rPr>
            </w:pPr>
            <w:r w:rsidRPr="00FD26FD">
              <w:rPr>
                <w:rFonts w:ascii="Times New Roman" w:hAnsi="Times New Roman"/>
                <w:color w:val="000000"/>
                <w:spacing w:val="-2"/>
              </w:rPr>
              <w:t>Przedmiotem analizy nie były konkretne rozwiązania proceduralne obowiązujące w innych państwach (np. tryb wydawania dokumentu czy też sposób prowadzenia ewidencji), gdyż są one specyficzne dla każdego państwa, a jedynie fakt funkcjonowania takiego rozwiązania wraz z dodatkową informacją o roli nadzoru w tym procesie. Proponowane w</w:t>
            </w:r>
            <w:r w:rsidR="002A2FEA">
              <w:rPr>
                <w:rFonts w:ascii="Times New Roman" w:hAnsi="Times New Roman"/>
                <w:color w:val="000000"/>
                <w:spacing w:val="-2"/>
              </w:rPr>
              <w:t> </w:t>
            </w:r>
            <w:r w:rsidRPr="00FD26FD">
              <w:rPr>
                <w:rFonts w:ascii="Times New Roman" w:hAnsi="Times New Roman"/>
                <w:color w:val="000000"/>
                <w:spacing w:val="-2"/>
              </w:rPr>
              <w:t>przedmiotowym projekcie rozwiązanie jest zbliżone do przyjętych w Wielkiej Brytanii lub Czechach, gdzie znaki są przydzielane organizacjom i następuje swego rodzaju delegacja zadań związanych z wykorzystaniem tych znaków, producenci wykorzystują je we własnym zakresie i prowadzą własną ewidencję, przydzielając znaki kolejnym nowo produkowanym egzemplarzom. W niektórych państwach np. w Hiszpanii kontrola jest bardziej rozszerzona i zakłada np. nadawanie znaku konkretnemu statkowi</w:t>
            </w:r>
            <w:r w:rsidR="0001351E">
              <w:rPr>
                <w:rFonts w:ascii="Times New Roman" w:hAnsi="Times New Roman"/>
                <w:color w:val="000000"/>
                <w:spacing w:val="-2"/>
              </w:rPr>
              <w:t xml:space="preserve"> powietrznemu</w:t>
            </w:r>
            <w:r w:rsidRPr="00FD26FD">
              <w:rPr>
                <w:rFonts w:ascii="Times New Roman" w:hAnsi="Times New Roman"/>
                <w:color w:val="000000"/>
                <w:spacing w:val="-2"/>
              </w:rPr>
              <w:t xml:space="preserve"> i informowanie nadzoru o każdym locie próbnym na co najmniej 3</w:t>
            </w:r>
            <w:r w:rsidR="002A2FEA">
              <w:rPr>
                <w:rFonts w:ascii="Times New Roman" w:hAnsi="Times New Roman"/>
                <w:color w:val="000000"/>
                <w:spacing w:val="-2"/>
              </w:rPr>
              <w:t> </w:t>
            </w:r>
            <w:r w:rsidRPr="00FD26FD">
              <w:rPr>
                <w:rFonts w:ascii="Times New Roman" w:hAnsi="Times New Roman"/>
                <w:color w:val="000000"/>
                <w:spacing w:val="-2"/>
              </w:rPr>
              <w:t>dni przed jego wykonaniem.</w:t>
            </w:r>
          </w:p>
        </w:tc>
      </w:tr>
      <w:tr w:rsidR="006A701A" w:rsidRPr="00C014FE" w14:paraId="12B2DD81" w14:textId="77777777" w:rsidTr="00676C8D">
        <w:trPr>
          <w:gridAfter w:val="1"/>
          <w:wAfter w:w="10" w:type="dxa"/>
          <w:trHeight w:val="359"/>
        </w:trPr>
        <w:tc>
          <w:tcPr>
            <w:tcW w:w="10937" w:type="dxa"/>
            <w:gridSpan w:val="29"/>
            <w:shd w:val="clear" w:color="auto" w:fill="99CCFF"/>
            <w:vAlign w:val="center"/>
          </w:tcPr>
          <w:p w14:paraId="78488F6A" w14:textId="77777777" w:rsidR="006A701A" w:rsidRPr="00C014FE" w:rsidRDefault="006A701A" w:rsidP="00BB5D28">
            <w:pPr>
              <w:numPr>
                <w:ilvl w:val="0"/>
                <w:numId w:val="3"/>
              </w:numPr>
              <w:spacing w:before="120" w:after="120" w:line="240" w:lineRule="exact"/>
              <w:ind w:left="318" w:hanging="284"/>
              <w:jc w:val="both"/>
              <w:rPr>
                <w:rFonts w:ascii="Times New Roman" w:hAnsi="Times New Roman"/>
                <w:b/>
                <w:color w:val="000000"/>
              </w:rPr>
            </w:pPr>
            <w:r w:rsidRPr="00C014FE">
              <w:rPr>
                <w:rFonts w:ascii="Times New Roman" w:hAnsi="Times New Roman"/>
                <w:b/>
                <w:color w:val="000000"/>
              </w:rPr>
              <w:t>Podmioty, na które oddziałuje projekt</w:t>
            </w:r>
          </w:p>
        </w:tc>
      </w:tr>
      <w:tr w:rsidR="00260F33" w:rsidRPr="00C014FE" w14:paraId="464A4FEB" w14:textId="77777777" w:rsidTr="00896436">
        <w:trPr>
          <w:gridAfter w:val="1"/>
          <w:wAfter w:w="10" w:type="dxa"/>
          <w:trHeight w:val="142"/>
        </w:trPr>
        <w:tc>
          <w:tcPr>
            <w:tcW w:w="2723" w:type="dxa"/>
            <w:gridSpan w:val="3"/>
            <w:shd w:val="clear" w:color="auto" w:fill="auto"/>
          </w:tcPr>
          <w:p w14:paraId="72E86B69" w14:textId="77777777" w:rsidR="00260F33" w:rsidRPr="00C014FE" w:rsidRDefault="00260F33" w:rsidP="00BB5D28">
            <w:pPr>
              <w:spacing w:before="120" w:after="120" w:line="240" w:lineRule="exact"/>
              <w:jc w:val="center"/>
              <w:rPr>
                <w:rFonts w:ascii="Times New Roman" w:hAnsi="Times New Roman"/>
                <w:color w:val="000000"/>
                <w:spacing w:val="-2"/>
              </w:rPr>
            </w:pPr>
            <w:r w:rsidRPr="00C014FE">
              <w:rPr>
                <w:rFonts w:ascii="Times New Roman" w:hAnsi="Times New Roman"/>
                <w:color w:val="000000"/>
                <w:spacing w:val="-2"/>
              </w:rPr>
              <w:t>Grupa</w:t>
            </w:r>
          </w:p>
        </w:tc>
        <w:tc>
          <w:tcPr>
            <w:tcW w:w="2237" w:type="dxa"/>
            <w:gridSpan w:val="8"/>
            <w:shd w:val="clear" w:color="auto" w:fill="auto"/>
          </w:tcPr>
          <w:p w14:paraId="596D9B45" w14:textId="77777777" w:rsidR="00260F33" w:rsidRPr="00C014FE" w:rsidRDefault="00563199" w:rsidP="00BB5D28">
            <w:pPr>
              <w:spacing w:before="120" w:after="120" w:line="240" w:lineRule="exact"/>
              <w:jc w:val="center"/>
              <w:rPr>
                <w:rFonts w:ascii="Times New Roman" w:hAnsi="Times New Roman"/>
                <w:color w:val="000000"/>
                <w:spacing w:val="-2"/>
              </w:rPr>
            </w:pPr>
            <w:r w:rsidRPr="00C014FE">
              <w:rPr>
                <w:rFonts w:ascii="Times New Roman" w:hAnsi="Times New Roman"/>
                <w:color w:val="000000"/>
                <w:spacing w:val="-2"/>
              </w:rPr>
              <w:t>Wielkość</w:t>
            </w:r>
          </w:p>
        </w:tc>
        <w:tc>
          <w:tcPr>
            <w:tcW w:w="2996" w:type="dxa"/>
            <w:gridSpan w:val="12"/>
            <w:shd w:val="clear" w:color="auto" w:fill="auto"/>
          </w:tcPr>
          <w:p w14:paraId="5CEA9748" w14:textId="77777777" w:rsidR="00260F33" w:rsidRPr="00C014FE" w:rsidRDefault="00260F33" w:rsidP="00BB5D28">
            <w:pPr>
              <w:spacing w:before="120" w:after="120" w:line="240" w:lineRule="exact"/>
              <w:jc w:val="center"/>
              <w:rPr>
                <w:rFonts w:ascii="Times New Roman" w:hAnsi="Times New Roman"/>
                <w:color w:val="000000"/>
                <w:spacing w:val="-2"/>
              </w:rPr>
            </w:pPr>
            <w:r w:rsidRPr="00C014FE">
              <w:rPr>
                <w:rFonts w:ascii="Times New Roman" w:hAnsi="Times New Roman"/>
                <w:color w:val="000000"/>
                <w:spacing w:val="-2"/>
              </w:rPr>
              <w:t>Źródło danych</w:t>
            </w:r>
            <w:r w:rsidRPr="00C014FE" w:rsidDel="00260F33">
              <w:rPr>
                <w:rFonts w:ascii="Times New Roman" w:hAnsi="Times New Roman"/>
                <w:color w:val="000000"/>
                <w:spacing w:val="-2"/>
              </w:rPr>
              <w:t xml:space="preserve"> </w:t>
            </w:r>
          </w:p>
        </w:tc>
        <w:tc>
          <w:tcPr>
            <w:tcW w:w="2981" w:type="dxa"/>
            <w:gridSpan w:val="6"/>
            <w:shd w:val="clear" w:color="auto" w:fill="auto"/>
          </w:tcPr>
          <w:p w14:paraId="2EBA909B" w14:textId="77777777" w:rsidR="00260F33" w:rsidRPr="00C014FE" w:rsidRDefault="00260F33" w:rsidP="00BB5D28">
            <w:pPr>
              <w:spacing w:before="120" w:after="120" w:line="240" w:lineRule="exact"/>
              <w:jc w:val="center"/>
              <w:rPr>
                <w:rFonts w:ascii="Times New Roman" w:hAnsi="Times New Roman"/>
                <w:color w:val="000000"/>
                <w:spacing w:val="-2"/>
              </w:rPr>
            </w:pPr>
            <w:r w:rsidRPr="00C014FE">
              <w:rPr>
                <w:rFonts w:ascii="Times New Roman" w:hAnsi="Times New Roman"/>
                <w:color w:val="000000"/>
                <w:spacing w:val="-2"/>
              </w:rPr>
              <w:t>Oddziaływanie</w:t>
            </w:r>
          </w:p>
        </w:tc>
      </w:tr>
      <w:tr w:rsidR="00260F33" w:rsidRPr="00C014FE" w14:paraId="7A510640" w14:textId="77777777" w:rsidTr="00896436">
        <w:trPr>
          <w:gridAfter w:val="1"/>
          <w:wAfter w:w="10" w:type="dxa"/>
          <w:trHeight w:val="142"/>
        </w:trPr>
        <w:tc>
          <w:tcPr>
            <w:tcW w:w="2723" w:type="dxa"/>
            <w:gridSpan w:val="3"/>
            <w:shd w:val="clear" w:color="auto" w:fill="auto"/>
          </w:tcPr>
          <w:p w14:paraId="2BE8BA65" w14:textId="77777777" w:rsidR="00260F33" w:rsidRPr="00C014FE" w:rsidRDefault="00E82F5B" w:rsidP="00C5284A">
            <w:pPr>
              <w:spacing w:before="120" w:after="120" w:line="240" w:lineRule="exact"/>
              <w:rPr>
                <w:rFonts w:ascii="Times New Roman" w:hAnsi="Times New Roman"/>
                <w:color w:val="000000"/>
                <w:spacing w:val="-2"/>
              </w:rPr>
            </w:pPr>
            <w:r w:rsidRPr="00C014FE">
              <w:rPr>
                <w:rFonts w:ascii="Times New Roman" w:hAnsi="Times New Roman"/>
                <w:color w:val="000000"/>
              </w:rPr>
              <w:t>Właściciele</w:t>
            </w:r>
            <w:r w:rsidR="008C3D2F" w:rsidRPr="00C014FE">
              <w:rPr>
                <w:rFonts w:ascii="Times New Roman" w:hAnsi="Times New Roman"/>
                <w:color w:val="000000"/>
              </w:rPr>
              <w:t>,</w:t>
            </w:r>
            <w:r w:rsidR="00013678" w:rsidRPr="00C014FE">
              <w:rPr>
                <w:rFonts w:ascii="Times New Roman" w:hAnsi="Times New Roman"/>
                <w:color w:val="000000"/>
              </w:rPr>
              <w:t xml:space="preserve"> użytkownicy</w:t>
            </w:r>
            <w:r w:rsidR="008C3D2F" w:rsidRPr="00C014FE">
              <w:rPr>
                <w:rFonts w:ascii="Times New Roman" w:hAnsi="Times New Roman"/>
                <w:color w:val="000000"/>
              </w:rPr>
              <w:t>, piloci</w:t>
            </w:r>
            <w:r w:rsidR="00013678" w:rsidRPr="00C014FE">
              <w:rPr>
                <w:rFonts w:ascii="Times New Roman" w:hAnsi="Times New Roman"/>
                <w:color w:val="000000"/>
              </w:rPr>
              <w:t xml:space="preserve"> </w:t>
            </w:r>
            <w:r w:rsidRPr="00C014FE">
              <w:rPr>
                <w:rFonts w:ascii="Times New Roman" w:hAnsi="Times New Roman"/>
                <w:color w:val="000000"/>
              </w:rPr>
              <w:t>statków</w:t>
            </w:r>
            <w:r w:rsidR="00013678" w:rsidRPr="00C014FE">
              <w:rPr>
                <w:rFonts w:ascii="Times New Roman" w:hAnsi="Times New Roman"/>
                <w:color w:val="000000"/>
              </w:rPr>
              <w:t xml:space="preserve"> powietrznych</w:t>
            </w:r>
            <w:r w:rsidR="005A13D5" w:rsidRPr="00C014FE">
              <w:rPr>
                <w:rFonts w:ascii="Times New Roman" w:hAnsi="Times New Roman"/>
                <w:color w:val="000000"/>
              </w:rPr>
              <w:t xml:space="preserve"> </w:t>
            </w:r>
            <w:r w:rsidR="005A13D5" w:rsidRPr="00C014FE">
              <w:rPr>
                <w:rFonts w:ascii="Times New Roman" w:hAnsi="Times New Roman"/>
                <w:color w:val="000000"/>
              </w:rPr>
              <w:lastRenderedPageBreak/>
              <w:t>oraz organizatorzy pokazów lotniczych</w:t>
            </w:r>
            <w:r w:rsidR="002B3A06" w:rsidRPr="00C014FE">
              <w:rPr>
                <w:rFonts w:ascii="Times New Roman" w:hAnsi="Times New Roman"/>
                <w:color w:val="000000"/>
              </w:rPr>
              <w:t xml:space="preserve"> </w:t>
            </w:r>
          </w:p>
        </w:tc>
        <w:tc>
          <w:tcPr>
            <w:tcW w:w="2237" w:type="dxa"/>
            <w:gridSpan w:val="8"/>
            <w:shd w:val="clear" w:color="auto" w:fill="auto"/>
          </w:tcPr>
          <w:p w14:paraId="1A438E3C" w14:textId="77777777" w:rsidR="00260F33" w:rsidRPr="00C014FE" w:rsidRDefault="008C3D2F" w:rsidP="00C5284A">
            <w:pPr>
              <w:spacing w:before="120" w:after="120" w:line="240" w:lineRule="exact"/>
              <w:rPr>
                <w:rFonts w:ascii="Times New Roman" w:hAnsi="Times New Roman"/>
                <w:color w:val="000000"/>
                <w:spacing w:val="-2"/>
              </w:rPr>
            </w:pPr>
            <w:r w:rsidRPr="00C014FE">
              <w:rPr>
                <w:rFonts w:ascii="Times New Roman" w:hAnsi="Times New Roman"/>
                <w:spacing w:val="-2"/>
              </w:rPr>
              <w:lastRenderedPageBreak/>
              <w:t>Około 1500 podmiotów</w:t>
            </w:r>
          </w:p>
        </w:tc>
        <w:tc>
          <w:tcPr>
            <w:tcW w:w="2996" w:type="dxa"/>
            <w:gridSpan w:val="12"/>
            <w:shd w:val="clear" w:color="auto" w:fill="auto"/>
          </w:tcPr>
          <w:p w14:paraId="2CB44999" w14:textId="77777777" w:rsidR="00260F33" w:rsidRPr="00C014FE" w:rsidRDefault="006826B5" w:rsidP="00C5284A">
            <w:pPr>
              <w:spacing w:before="120" w:after="120" w:line="240" w:lineRule="exact"/>
              <w:rPr>
                <w:rFonts w:ascii="Times New Roman" w:hAnsi="Times New Roman"/>
                <w:color w:val="000000"/>
                <w:spacing w:val="-2"/>
              </w:rPr>
            </w:pPr>
            <w:r w:rsidRPr="00C014FE">
              <w:rPr>
                <w:rFonts w:ascii="Times New Roman" w:hAnsi="Times New Roman"/>
                <w:spacing w:val="-2"/>
              </w:rPr>
              <w:t>Dane własne Urzędu Lotnictwa Cywilnego</w:t>
            </w:r>
          </w:p>
        </w:tc>
        <w:tc>
          <w:tcPr>
            <w:tcW w:w="2981" w:type="dxa"/>
            <w:gridSpan w:val="6"/>
            <w:shd w:val="clear" w:color="auto" w:fill="auto"/>
          </w:tcPr>
          <w:p w14:paraId="1B783618" w14:textId="30D7CB21" w:rsidR="00260F33" w:rsidRPr="00C014FE" w:rsidRDefault="00E82F5B" w:rsidP="00C5284A">
            <w:pPr>
              <w:spacing w:before="120" w:after="120" w:line="240" w:lineRule="exact"/>
              <w:rPr>
                <w:rFonts w:ascii="Times New Roman" w:eastAsia="Times New Roman" w:hAnsi="Times New Roman"/>
                <w:bCs/>
                <w:lang w:eastAsia="pl-PL"/>
              </w:rPr>
            </w:pPr>
            <w:r w:rsidRPr="00C014FE">
              <w:rPr>
                <w:rFonts w:ascii="Times New Roman" w:hAnsi="Times New Roman"/>
                <w:color w:val="000000"/>
                <w:spacing w:val="-2"/>
              </w:rPr>
              <w:t>Dotyczy bezpośrednio</w:t>
            </w:r>
            <w:r w:rsidR="00926BC7" w:rsidRPr="00C014FE">
              <w:rPr>
                <w:rFonts w:ascii="Times New Roman" w:hAnsi="Times New Roman"/>
                <w:color w:val="000000"/>
                <w:spacing w:val="-2"/>
              </w:rPr>
              <w:t xml:space="preserve"> – ułatwienia w umieszczaniu </w:t>
            </w:r>
            <w:r w:rsidR="00440506">
              <w:rPr>
                <w:rFonts w:ascii="Times New Roman" w:hAnsi="Times New Roman"/>
                <w:color w:val="000000"/>
                <w:spacing w:val="-2"/>
              </w:rPr>
              <w:t xml:space="preserve">na </w:t>
            </w:r>
            <w:r w:rsidR="009B6828">
              <w:rPr>
                <w:rFonts w:ascii="Times New Roman" w:hAnsi="Times New Roman"/>
                <w:color w:val="000000"/>
                <w:spacing w:val="-2"/>
              </w:rPr>
              <w:lastRenderedPageBreak/>
              <w:t xml:space="preserve">statku powietrznym </w:t>
            </w:r>
            <w:r w:rsidR="00926BC7" w:rsidRPr="00C014FE">
              <w:rPr>
                <w:rFonts w:ascii="Times New Roman" w:hAnsi="Times New Roman"/>
                <w:color w:val="000000"/>
                <w:spacing w:val="-2"/>
              </w:rPr>
              <w:t xml:space="preserve">znaku rozpoznawczego o mniejszych wymiarach w </w:t>
            </w:r>
            <w:r w:rsidR="00D1608D" w:rsidRPr="00C014FE">
              <w:rPr>
                <w:rFonts w:ascii="Times New Roman" w:hAnsi="Times New Roman"/>
                <w:color w:val="000000"/>
                <w:spacing w:val="-2"/>
              </w:rPr>
              <w:t>przypadkach, o</w:t>
            </w:r>
            <w:r w:rsidR="005D11FB">
              <w:rPr>
                <w:rFonts w:ascii="Times New Roman" w:hAnsi="Times New Roman"/>
                <w:color w:val="000000"/>
                <w:spacing w:val="-2"/>
              </w:rPr>
              <w:t> </w:t>
            </w:r>
            <w:r w:rsidR="00D1608D" w:rsidRPr="00C014FE">
              <w:rPr>
                <w:rFonts w:ascii="Times New Roman" w:hAnsi="Times New Roman"/>
                <w:color w:val="000000"/>
                <w:spacing w:val="-2"/>
              </w:rPr>
              <w:t>k</w:t>
            </w:r>
            <w:r w:rsidR="00850135">
              <w:rPr>
                <w:rFonts w:ascii="Times New Roman" w:hAnsi="Times New Roman"/>
                <w:color w:val="000000"/>
                <w:spacing w:val="-2"/>
              </w:rPr>
              <w:t>t</w:t>
            </w:r>
            <w:r w:rsidR="00D1608D" w:rsidRPr="00C014FE">
              <w:rPr>
                <w:rFonts w:ascii="Times New Roman" w:hAnsi="Times New Roman"/>
                <w:color w:val="000000"/>
                <w:spacing w:val="-2"/>
              </w:rPr>
              <w:t>órych mowa w</w:t>
            </w:r>
            <w:r w:rsidR="005D11FB">
              <w:rPr>
                <w:rFonts w:ascii="Times New Roman" w:hAnsi="Times New Roman"/>
                <w:color w:val="000000"/>
                <w:spacing w:val="-2"/>
              </w:rPr>
              <w:t> </w:t>
            </w:r>
            <w:r w:rsidR="00ED5FB7">
              <w:rPr>
                <w:rFonts w:ascii="Times New Roman" w:hAnsi="Times New Roman"/>
                <w:color w:val="000000"/>
                <w:spacing w:val="-2"/>
              </w:rPr>
              <w:t>projektowanym</w:t>
            </w:r>
            <w:r w:rsidR="00D1608D" w:rsidRPr="00C014FE">
              <w:rPr>
                <w:rFonts w:ascii="Times New Roman" w:hAnsi="Times New Roman"/>
                <w:color w:val="000000"/>
                <w:spacing w:val="-2"/>
              </w:rPr>
              <w:t xml:space="preserve"> rozporządzeniu</w:t>
            </w:r>
            <w:r w:rsidR="00926BC7" w:rsidRPr="00C014FE">
              <w:rPr>
                <w:rFonts w:ascii="Times New Roman" w:eastAsia="Times New Roman" w:hAnsi="Times New Roman"/>
                <w:bCs/>
                <w:lang w:eastAsia="pl-PL"/>
              </w:rPr>
              <w:t>.</w:t>
            </w:r>
          </w:p>
          <w:p w14:paraId="6DC00371" w14:textId="61987A6B" w:rsidR="00926BC7" w:rsidRPr="00C014FE" w:rsidRDefault="00926BC7" w:rsidP="004D216B">
            <w:pPr>
              <w:spacing w:before="120" w:after="120" w:line="240" w:lineRule="exact"/>
              <w:rPr>
                <w:rFonts w:ascii="Times New Roman" w:hAnsi="Times New Roman"/>
                <w:color w:val="000000"/>
                <w:spacing w:val="-2"/>
              </w:rPr>
            </w:pPr>
            <w:r w:rsidRPr="00C014FE">
              <w:rPr>
                <w:rFonts w:ascii="Times New Roman" w:eastAsia="Times New Roman" w:hAnsi="Times New Roman"/>
                <w:bCs/>
                <w:lang w:eastAsia="pl-PL"/>
              </w:rPr>
              <w:t>Dotyczy pośrednio – w</w:t>
            </w:r>
            <w:r w:rsidR="005D11FB">
              <w:rPr>
                <w:rFonts w:ascii="Times New Roman" w:eastAsia="Times New Roman" w:hAnsi="Times New Roman"/>
                <w:bCs/>
                <w:lang w:eastAsia="pl-PL"/>
              </w:rPr>
              <w:t> </w:t>
            </w:r>
            <w:r w:rsidRPr="00C014FE">
              <w:rPr>
                <w:rFonts w:ascii="Times New Roman" w:eastAsia="Times New Roman" w:hAnsi="Times New Roman"/>
                <w:bCs/>
                <w:lang w:eastAsia="pl-PL"/>
              </w:rPr>
              <w:t>przypadku zakupu nowo wybudowanego statku powietrznego od polskiego producenta możliwy krótszy czas oczekiwania i niższe koszty dla nabywcy z uwagi na zastosowanie przez producenta znaków</w:t>
            </w:r>
            <w:r w:rsidR="0039562C">
              <w:rPr>
                <w:rFonts w:ascii="Times New Roman" w:eastAsia="Times New Roman" w:hAnsi="Times New Roman"/>
                <w:bCs/>
                <w:lang w:eastAsia="pl-PL"/>
              </w:rPr>
              <w:t xml:space="preserve"> rozpoznawczych</w:t>
            </w:r>
            <w:r w:rsidRPr="00C014FE">
              <w:rPr>
                <w:rFonts w:ascii="Times New Roman" w:eastAsia="Times New Roman" w:hAnsi="Times New Roman"/>
                <w:bCs/>
                <w:lang w:eastAsia="pl-PL"/>
              </w:rPr>
              <w:t xml:space="preserve"> do lotu próbnego bez konieczności rejestracji statku powietrznego.</w:t>
            </w:r>
          </w:p>
        </w:tc>
      </w:tr>
      <w:tr w:rsidR="00EA3991" w:rsidRPr="00C014FE" w14:paraId="718205D1" w14:textId="77777777" w:rsidTr="00896436">
        <w:trPr>
          <w:gridAfter w:val="1"/>
          <w:wAfter w:w="10" w:type="dxa"/>
          <w:trHeight w:val="142"/>
        </w:trPr>
        <w:tc>
          <w:tcPr>
            <w:tcW w:w="2723" w:type="dxa"/>
            <w:gridSpan w:val="3"/>
            <w:shd w:val="clear" w:color="auto" w:fill="auto"/>
          </w:tcPr>
          <w:p w14:paraId="74065BC8" w14:textId="24261A5D" w:rsidR="00EA3991" w:rsidRPr="00C014FE" w:rsidRDefault="00EA3991" w:rsidP="00C5284A">
            <w:pPr>
              <w:spacing w:before="120" w:after="120" w:line="240" w:lineRule="exact"/>
              <w:rPr>
                <w:rFonts w:ascii="Times New Roman" w:hAnsi="Times New Roman"/>
                <w:color w:val="000000"/>
              </w:rPr>
            </w:pPr>
            <w:r>
              <w:rPr>
                <w:rFonts w:ascii="Times New Roman" w:hAnsi="Times New Roman"/>
                <w:color w:val="000000"/>
              </w:rPr>
              <w:lastRenderedPageBreak/>
              <w:t>Prezes Urzędu Lotnictwa Cywilnego</w:t>
            </w:r>
          </w:p>
        </w:tc>
        <w:tc>
          <w:tcPr>
            <w:tcW w:w="2237" w:type="dxa"/>
            <w:gridSpan w:val="8"/>
            <w:shd w:val="clear" w:color="auto" w:fill="auto"/>
          </w:tcPr>
          <w:p w14:paraId="32FBEDA3" w14:textId="64CE29F0" w:rsidR="00EA3991" w:rsidRPr="00C014FE" w:rsidRDefault="00EA3991" w:rsidP="00C5284A">
            <w:pPr>
              <w:spacing w:before="120" w:after="120" w:line="240" w:lineRule="exact"/>
              <w:rPr>
                <w:rFonts w:ascii="Times New Roman" w:hAnsi="Times New Roman"/>
                <w:spacing w:val="-2"/>
              </w:rPr>
            </w:pPr>
            <w:r>
              <w:rPr>
                <w:rFonts w:ascii="Times New Roman" w:hAnsi="Times New Roman"/>
                <w:spacing w:val="-2"/>
              </w:rPr>
              <w:t>1</w:t>
            </w:r>
          </w:p>
        </w:tc>
        <w:tc>
          <w:tcPr>
            <w:tcW w:w="2996" w:type="dxa"/>
            <w:gridSpan w:val="12"/>
            <w:shd w:val="clear" w:color="auto" w:fill="auto"/>
          </w:tcPr>
          <w:p w14:paraId="05D841F0" w14:textId="687CA179" w:rsidR="00EA3991" w:rsidRPr="00C014FE" w:rsidRDefault="006F274F" w:rsidP="00EA3991">
            <w:pPr>
              <w:spacing w:before="120" w:after="120" w:line="240" w:lineRule="exact"/>
              <w:rPr>
                <w:rFonts w:ascii="Times New Roman" w:hAnsi="Times New Roman"/>
                <w:spacing w:val="-2"/>
              </w:rPr>
            </w:pPr>
            <w:r>
              <w:rPr>
                <w:rFonts w:ascii="Times New Roman" w:hAnsi="Times New Roman"/>
                <w:spacing w:val="-2"/>
              </w:rPr>
              <w:t>U</w:t>
            </w:r>
            <w:r w:rsidR="00EA3991" w:rsidRPr="00EA3991">
              <w:rPr>
                <w:rFonts w:ascii="Times New Roman" w:hAnsi="Times New Roman"/>
                <w:spacing w:val="-2"/>
              </w:rPr>
              <w:t>staw</w:t>
            </w:r>
            <w:r w:rsidR="00EA3991">
              <w:rPr>
                <w:rFonts w:ascii="Times New Roman" w:hAnsi="Times New Roman"/>
                <w:spacing w:val="-2"/>
              </w:rPr>
              <w:t>a</w:t>
            </w:r>
            <w:r w:rsidR="00EA3991" w:rsidRPr="00EA3991">
              <w:rPr>
                <w:rFonts w:ascii="Times New Roman" w:hAnsi="Times New Roman"/>
                <w:spacing w:val="-2"/>
              </w:rPr>
              <w:t xml:space="preserve"> z dnia 3 lipca 2002 r. – Prawo lotnicze</w:t>
            </w:r>
          </w:p>
        </w:tc>
        <w:tc>
          <w:tcPr>
            <w:tcW w:w="2981" w:type="dxa"/>
            <w:gridSpan w:val="6"/>
            <w:shd w:val="clear" w:color="auto" w:fill="auto"/>
          </w:tcPr>
          <w:p w14:paraId="54663EBF" w14:textId="4EBDF569" w:rsidR="00EA3991" w:rsidRPr="00C014FE" w:rsidRDefault="00EA3991" w:rsidP="004D216B">
            <w:pPr>
              <w:spacing w:before="120" w:after="120" w:line="240" w:lineRule="exact"/>
              <w:rPr>
                <w:rFonts w:ascii="Times New Roman" w:hAnsi="Times New Roman"/>
                <w:color w:val="000000"/>
                <w:spacing w:val="-2"/>
              </w:rPr>
            </w:pPr>
            <w:r w:rsidRPr="00EA3991">
              <w:rPr>
                <w:rFonts w:ascii="Times New Roman" w:hAnsi="Times New Roman"/>
                <w:color w:val="000000"/>
                <w:spacing w:val="-2"/>
              </w:rPr>
              <w:t>Dotyczy bezpośrednio –</w:t>
            </w:r>
            <w:r>
              <w:rPr>
                <w:rFonts w:ascii="Times New Roman" w:hAnsi="Times New Roman"/>
                <w:color w:val="000000"/>
                <w:spacing w:val="-2"/>
              </w:rPr>
              <w:t xml:space="preserve"> </w:t>
            </w:r>
            <w:r w:rsidR="001631A9">
              <w:rPr>
                <w:rFonts w:ascii="Times New Roman" w:hAnsi="Times New Roman"/>
                <w:color w:val="000000"/>
                <w:spacing w:val="-2"/>
              </w:rPr>
              <w:t xml:space="preserve">stosowanie przepisów </w:t>
            </w:r>
            <w:r w:rsidR="003A2458">
              <w:rPr>
                <w:rFonts w:ascii="Times New Roman" w:hAnsi="Times New Roman"/>
                <w:color w:val="000000"/>
                <w:spacing w:val="-2"/>
              </w:rPr>
              <w:t xml:space="preserve">projektowanego </w:t>
            </w:r>
            <w:r w:rsidR="001631A9">
              <w:rPr>
                <w:rFonts w:ascii="Times New Roman" w:hAnsi="Times New Roman"/>
                <w:color w:val="000000"/>
                <w:spacing w:val="-2"/>
              </w:rPr>
              <w:t>rozporządzenia w odniesieniu do rozpatrywania</w:t>
            </w:r>
            <w:r w:rsidR="006F274F">
              <w:rPr>
                <w:rFonts w:ascii="Times New Roman" w:hAnsi="Times New Roman"/>
                <w:color w:val="000000"/>
                <w:spacing w:val="-2"/>
              </w:rPr>
              <w:t xml:space="preserve"> wniosków o wpis do rejestru</w:t>
            </w:r>
            <w:r w:rsidR="001631A9">
              <w:rPr>
                <w:rFonts w:ascii="Times New Roman" w:hAnsi="Times New Roman"/>
                <w:color w:val="000000"/>
                <w:spacing w:val="-2"/>
              </w:rPr>
              <w:t xml:space="preserve"> i</w:t>
            </w:r>
            <w:r w:rsidR="005D11FB">
              <w:rPr>
                <w:rFonts w:ascii="Times New Roman" w:hAnsi="Times New Roman"/>
                <w:color w:val="000000"/>
                <w:spacing w:val="-2"/>
              </w:rPr>
              <w:t> </w:t>
            </w:r>
            <w:r w:rsidR="006F274F">
              <w:rPr>
                <w:rFonts w:ascii="Times New Roman" w:hAnsi="Times New Roman"/>
                <w:color w:val="000000"/>
                <w:spacing w:val="-2"/>
              </w:rPr>
              <w:t>zgłoszeń</w:t>
            </w:r>
            <w:r w:rsidR="006F274F" w:rsidRPr="006F274F">
              <w:rPr>
                <w:rFonts w:ascii="Times New Roman" w:hAnsi="Times New Roman"/>
                <w:color w:val="000000"/>
                <w:spacing w:val="-2"/>
              </w:rPr>
              <w:t xml:space="preserve"> zmiany danych rejestrowych,</w:t>
            </w:r>
            <w:r w:rsidR="001631A9">
              <w:rPr>
                <w:rFonts w:ascii="Times New Roman" w:hAnsi="Times New Roman"/>
                <w:color w:val="000000"/>
                <w:spacing w:val="-2"/>
              </w:rPr>
              <w:t xml:space="preserve"> a także</w:t>
            </w:r>
            <w:r w:rsidR="006F274F" w:rsidRPr="006F274F">
              <w:rPr>
                <w:rFonts w:ascii="Times New Roman" w:hAnsi="Times New Roman"/>
                <w:color w:val="000000"/>
                <w:spacing w:val="-2"/>
              </w:rPr>
              <w:t xml:space="preserve"> </w:t>
            </w:r>
            <w:r w:rsidR="001631A9">
              <w:rPr>
                <w:rFonts w:ascii="Times New Roman" w:hAnsi="Times New Roman"/>
                <w:color w:val="000000"/>
                <w:spacing w:val="-2"/>
              </w:rPr>
              <w:t>prowadzenia</w:t>
            </w:r>
            <w:r w:rsidR="006F274F">
              <w:rPr>
                <w:rFonts w:ascii="Times New Roman" w:hAnsi="Times New Roman"/>
                <w:color w:val="000000"/>
                <w:spacing w:val="-2"/>
              </w:rPr>
              <w:t xml:space="preserve"> rejestru</w:t>
            </w:r>
            <w:r w:rsidR="001631A9">
              <w:rPr>
                <w:rFonts w:ascii="Times New Roman" w:hAnsi="Times New Roman"/>
                <w:color w:val="000000"/>
                <w:spacing w:val="-2"/>
              </w:rPr>
              <w:t xml:space="preserve"> i wykazu znaków rozpoznawczych </w:t>
            </w:r>
            <w:r w:rsidR="001631A9" w:rsidRPr="001631A9">
              <w:rPr>
                <w:rFonts w:ascii="Times New Roman" w:hAnsi="Times New Roman"/>
                <w:color w:val="000000"/>
                <w:spacing w:val="-2"/>
              </w:rPr>
              <w:t>wykorzystywanych do lotów przez statki powietrzne niewpisane do rejestru</w:t>
            </w:r>
            <w:r w:rsidR="001631A9">
              <w:rPr>
                <w:rFonts w:ascii="Times New Roman" w:hAnsi="Times New Roman"/>
                <w:color w:val="000000"/>
                <w:spacing w:val="-2"/>
              </w:rPr>
              <w:t>.</w:t>
            </w:r>
          </w:p>
        </w:tc>
      </w:tr>
      <w:tr w:rsidR="006A701A" w:rsidRPr="00C014FE" w14:paraId="3D76C3DC" w14:textId="77777777" w:rsidTr="00676C8D">
        <w:trPr>
          <w:gridAfter w:val="1"/>
          <w:wAfter w:w="10" w:type="dxa"/>
          <w:trHeight w:val="302"/>
        </w:trPr>
        <w:tc>
          <w:tcPr>
            <w:tcW w:w="10937" w:type="dxa"/>
            <w:gridSpan w:val="29"/>
            <w:shd w:val="clear" w:color="auto" w:fill="99CCFF"/>
            <w:vAlign w:val="center"/>
          </w:tcPr>
          <w:p w14:paraId="2A84A33A" w14:textId="5E00EC98" w:rsidR="006A701A" w:rsidRPr="00C014FE" w:rsidRDefault="001B3460" w:rsidP="00E8302B">
            <w:pPr>
              <w:numPr>
                <w:ilvl w:val="0"/>
                <w:numId w:val="3"/>
              </w:numPr>
              <w:spacing w:before="120" w:after="120" w:line="240" w:lineRule="exact"/>
              <w:ind w:left="318" w:hanging="284"/>
              <w:jc w:val="both"/>
              <w:rPr>
                <w:rFonts w:ascii="Times New Roman" w:hAnsi="Times New Roman"/>
                <w:b/>
                <w:color w:val="000000"/>
              </w:rPr>
            </w:pPr>
            <w:r w:rsidRPr="00C014FE">
              <w:rPr>
                <w:rFonts w:ascii="Times New Roman" w:hAnsi="Times New Roman"/>
                <w:b/>
                <w:color w:val="000000"/>
              </w:rPr>
              <w:t>Informacje na temat zakresu</w:t>
            </w:r>
            <w:r w:rsidR="0076658F" w:rsidRPr="00C014FE">
              <w:rPr>
                <w:rFonts w:ascii="Times New Roman" w:hAnsi="Times New Roman"/>
                <w:b/>
                <w:color w:val="000000"/>
              </w:rPr>
              <w:t>,</w:t>
            </w:r>
            <w:r w:rsidRPr="00C014FE">
              <w:rPr>
                <w:rFonts w:ascii="Times New Roman" w:hAnsi="Times New Roman"/>
                <w:b/>
                <w:color w:val="000000"/>
              </w:rPr>
              <w:t xml:space="preserve"> czasu trwania </w:t>
            </w:r>
            <w:r w:rsidR="0076658F" w:rsidRPr="00C014FE">
              <w:rPr>
                <w:rFonts w:ascii="Times New Roman" w:hAnsi="Times New Roman"/>
                <w:b/>
                <w:color w:val="000000"/>
              </w:rPr>
              <w:t xml:space="preserve">i podsumowanie wyników </w:t>
            </w:r>
            <w:r w:rsidRPr="00C014FE">
              <w:rPr>
                <w:rFonts w:ascii="Times New Roman" w:hAnsi="Times New Roman"/>
                <w:b/>
                <w:color w:val="000000"/>
              </w:rPr>
              <w:t>konsultacji</w:t>
            </w:r>
          </w:p>
        </w:tc>
      </w:tr>
      <w:tr w:rsidR="008C3D2F" w:rsidRPr="00C014FE" w14:paraId="278039A4" w14:textId="77777777" w:rsidTr="00676C8D">
        <w:trPr>
          <w:gridAfter w:val="1"/>
          <w:wAfter w:w="10" w:type="dxa"/>
          <w:trHeight w:val="342"/>
        </w:trPr>
        <w:tc>
          <w:tcPr>
            <w:tcW w:w="10937" w:type="dxa"/>
            <w:gridSpan w:val="29"/>
            <w:shd w:val="clear" w:color="auto" w:fill="FFFFFF"/>
          </w:tcPr>
          <w:p w14:paraId="104495F5" w14:textId="15C6259A" w:rsidR="00915BE2" w:rsidRPr="00C014FE" w:rsidRDefault="00915BE2" w:rsidP="00E8302B">
            <w:pPr>
              <w:spacing w:before="120" w:after="120" w:line="240" w:lineRule="exact"/>
              <w:jc w:val="both"/>
              <w:rPr>
                <w:rFonts w:ascii="Times New Roman" w:hAnsi="Times New Roman"/>
                <w:color w:val="000000"/>
                <w:spacing w:val="-2"/>
              </w:rPr>
            </w:pPr>
            <w:r w:rsidRPr="00C014FE">
              <w:rPr>
                <w:rFonts w:ascii="Times New Roman" w:hAnsi="Times New Roman"/>
                <w:color w:val="000000"/>
                <w:spacing w:val="-2"/>
              </w:rPr>
              <w:t xml:space="preserve">Konsultacje publiczne </w:t>
            </w:r>
            <w:r w:rsidR="00821ACB" w:rsidRPr="00C014FE">
              <w:rPr>
                <w:rFonts w:ascii="Times New Roman" w:hAnsi="Times New Roman"/>
                <w:color w:val="000000"/>
                <w:spacing w:val="-2"/>
              </w:rPr>
              <w:t xml:space="preserve">projektowanego rozporządzenia </w:t>
            </w:r>
            <w:r w:rsidRPr="00C014FE">
              <w:rPr>
                <w:rFonts w:ascii="Times New Roman" w:hAnsi="Times New Roman"/>
                <w:color w:val="000000"/>
                <w:spacing w:val="-2"/>
              </w:rPr>
              <w:t>zostaną przeprowadzone zgodnie z trybem przewidzianym w</w:t>
            </w:r>
            <w:r w:rsidR="004D216B">
              <w:rPr>
                <w:rFonts w:ascii="Times New Roman" w:hAnsi="Times New Roman"/>
                <w:color w:val="000000"/>
                <w:spacing w:val="-2"/>
              </w:rPr>
              <w:t> </w:t>
            </w:r>
            <w:r w:rsidR="00821ACB" w:rsidRPr="00C014FE">
              <w:rPr>
                <w:rFonts w:ascii="Times New Roman" w:hAnsi="Times New Roman"/>
                <w:color w:val="000000"/>
                <w:spacing w:val="-2"/>
              </w:rPr>
              <w:t xml:space="preserve">uchwale nr 190 Rady Ministrów z dnia 29 października 2013 r. – Regulamin pracy Rady Ministrów (M.P. z 2016 r. poz. 1006, z </w:t>
            </w:r>
            <w:proofErr w:type="spellStart"/>
            <w:r w:rsidR="00821ACB" w:rsidRPr="00C014FE">
              <w:rPr>
                <w:rFonts w:ascii="Times New Roman" w:hAnsi="Times New Roman"/>
                <w:color w:val="000000"/>
                <w:spacing w:val="-2"/>
              </w:rPr>
              <w:t>późn</w:t>
            </w:r>
            <w:proofErr w:type="spellEnd"/>
            <w:r w:rsidR="00821ACB" w:rsidRPr="00C014FE">
              <w:rPr>
                <w:rFonts w:ascii="Times New Roman" w:hAnsi="Times New Roman"/>
                <w:color w:val="000000"/>
                <w:spacing w:val="-2"/>
              </w:rPr>
              <w:t>. zm.)</w:t>
            </w:r>
            <w:r w:rsidRPr="00C014FE">
              <w:rPr>
                <w:rFonts w:ascii="Times New Roman" w:hAnsi="Times New Roman"/>
                <w:color w:val="000000"/>
                <w:spacing w:val="-2"/>
              </w:rPr>
              <w:t xml:space="preserve">. </w:t>
            </w:r>
            <w:r w:rsidR="00931A76" w:rsidRPr="00C014FE">
              <w:rPr>
                <w:rFonts w:ascii="Times New Roman" w:hAnsi="Times New Roman"/>
                <w:color w:val="000000"/>
                <w:spacing w:val="-2"/>
              </w:rPr>
              <w:t>P</w:t>
            </w:r>
            <w:r w:rsidRPr="00C014FE">
              <w:rPr>
                <w:rFonts w:ascii="Times New Roman" w:hAnsi="Times New Roman"/>
                <w:color w:val="000000"/>
                <w:spacing w:val="-2"/>
              </w:rPr>
              <w:t xml:space="preserve">rojekt zostanie </w:t>
            </w:r>
            <w:r w:rsidR="00931A76" w:rsidRPr="00C014FE">
              <w:rPr>
                <w:rFonts w:ascii="Times New Roman" w:hAnsi="Times New Roman"/>
                <w:color w:val="000000"/>
                <w:spacing w:val="-2"/>
              </w:rPr>
              <w:t>zamieszczony</w:t>
            </w:r>
            <w:r w:rsidRPr="00C014FE">
              <w:rPr>
                <w:rFonts w:ascii="Times New Roman" w:hAnsi="Times New Roman"/>
                <w:color w:val="000000"/>
                <w:spacing w:val="-2"/>
              </w:rPr>
              <w:t>, zgodnie z art. 5 ustawy z dnia 7 lipca 2005 r. o działalności lobbingowej w procesie stanowienia prawa (Dz. U. z 2017 r. poz. 248)</w:t>
            </w:r>
            <w:r w:rsidR="00931A76" w:rsidRPr="00C014FE">
              <w:rPr>
                <w:rFonts w:ascii="Times New Roman" w:hAnsi="Times New Roman"/>
                <w:color w:val="000000"/>
                <w:spacing w:val="-2"/>
              </w:rPr>
              <w:t xml:space="preserve"> oraz § 52 ust. 1 uchwały nr 190 Rady Ministrów z dnia 29 października 2013 r. – Regulaminu pracy Rady Ministrów</w:t>
            </w:r>
            <w:r w:rsidRPr="00C014FE">
              <w:rPr>
                <w:rFonts w:ascii="Times New Roman" w:hAnsi="Times New Roman"/>
                <w:color w:val="000000"/>
                <w:spacing w:val="-2"/>
              </w:rPr>
              <w:t>, w Biuletynie Informacji Publicznej na stronie podmiotowej Rządowego Centrum Legislacji w serwisie Rządowy Proces Legislacyjny</w:t>
            </w:r>
            <w:r w:rsidR="00E053F4" w:rsidRPr="00C014FE">
              <w:rPr>
                <w:rFonts w:ascii="Times New Roman" w:hAnsi="Times New Roman"/>
                <w:color w:val="000000"/>
                <w:spacing w:val="-2"/>
              </w:rPr>
              <w:t>,</w:t>
            </w:r>
            <w:r w:rsidRPr="00C014FE">
              <w:rPr>
                <w:rFonts w:ascii="Times New Roman" w:hAnsi="Times New Roman"/>
                <w:color w:val="000000"/>
                <w:spacing w:val="-2"/>
              </w:rPr>
              <w:t xml:space="preserve"> oraz na stronie Urzędu Lotnictwa Cywilnego. </w:t>
            </w:r>
          </w:p>
          <w:p w14:paraId="65C8326C" w14:textId="756F7AD0" w:rsidR="00915BE2" w:rsidRPr="00C014FE" w:rsidRDefault="00915BE2" w:rsidP="00E8302B">
            <w:pPr>
              <w:spacing w:before="120" w:after="120" w:line="240" w:lineRule="exact"/>
              <w:jc w:val="both"/>
              <w:rPr>
                <w:rFonts w:ascii="Times New Roman" w:hAnsi="Times New Roman"/>
                <w:color w:val="000000"/>
                <w:spacing w:val="-2"/>
              </w:rPr>
            </w:pPr>
            <w:r w:rsidRPr="00C014FE">
              <w:rPr>
                <w:rFonts w:ascii="Times New Roman" w:hAnsi="Times New Roman"/>
                <w:color w:val="000000"/>
                <w:spacing w:val="-2"/>
              </w:rPr>
              <w:t xml:space="preserve">Informacja o udostępnieniu </w:t>
            </w:r>
            <w:r w:rsidR="00821ACB" w:rsidRPr="00C014FE">
              <w:rPr>
                <w:rFonts w:ascii="Times New Roman" w:hAnsi="Times New Roman"/>
                <w:color w:val="000000"/>
                <w:spacing w:val="-2"/>
              </w:rPr>
              <w:t xml:space="preserve">projektowanego rozporządzenia </w:t>
            </w:r>
            <w:r w:rsidRPr="00C014FE">
              <w:rPr>
                <w:rFonts w:ascii="Times New Roman" w:hAnsi="Times New Roman"/>
                <w:color w:val="000000"/>
                <w:spacing w:val="-2"/>
              </w:rPr>
              <w:t xml:space="preserve">zostanie przekazana do następujących podmiotów: </w:t>
            </w:r>
          </w:p>
          <w:p w14:paraId="4A756147" w14:textId="65D39834" w:rsidR="008C3D2F" w:rsidRPr="00C014FE" w:rsidRDefault="0001351E" w:rsidP="00E8302B">
            <w:pPr>
              <w:spacing w:before="120" w:after="120" w:line="240" w:lineRule="exact"/>
              <w:jc w:val="both"/>
              <w:rPr>
                <w:rFonts w:ascii="Times New Roman" w:hAnsi="Times New Roman"/>
                <w:b/>
                <w:spacing w:val="-2"/>
              </w:rPr>
            </w:pPr>
            <w:r>
              <w:rPr>
                <w:rFonts w:ascii="Times New Roman" w:hAnsi="Times New Roman"/>
                <w:b/>
                <w:spacing w:val="-2"/>
              </w:rPr>
              <w:t>I.</w:t>
            </w:r>
            <w:r w:rsidR="008C3D2F" w:rsidRPr="00C014FE">
              <w:rPr>
                <w:rFonts w:ascii="Times New Roman" w:hAnsi="Times New Roman"/>
                <w:b/>
                <w:spacing w:val="-2"/>
              </w:rPr>
              <w:t xml:space="preserve"> Aerokluby:</w:t>
            </w:r>
          </w:p>
          <w:p w14:paraId="1421CC05" w14:textId="0182FEE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 xml:space="preserve">1) </w:t>
            </w:r>
            <w:r w:rsidR="00C14136" w:rsidRPr="00C014FE">
              <w:rPr>
                <w:rFonts w:ascii="Times New Roman" w:hAnsi="Times New Roman"/>
                <w:spacing w:val="-2"/>
              </w:rPr>
              <w:t xml:space="preserve">Aeroklub Warszawski, ul. Księżycowa 1, 01-935 Warszawa; </w:t>
            </w:r>
          </w:p>
          <w:p w14:paraId="6F9C8C84"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2) Aeroklub Białostocki, ul. Ciołkowskiego 2, 15-602 Białystok;</w:t>
            </w:r>
          </w:p>
          <w:p w14:paraId="63C7A6B3"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3) Aeroklub Bielsko-Bialski, ul</w:t>
            </w:r>
            <w:r w:rsidR="00122A65" w:rsidRPr="00C014FE">
              <w:rPr>
                <w:rFonts w:ascii="Times New Roman" w:hAnsi="Times New Roman"/>
                <w:spacing w:val="-2"/>
              </w:rPr>
              <w:t>.</w:t>
            </w:r>
            <w:r w:rsidRPr="00C014FE">
              <w:rPr>
                <w:rFonts w:ascii="Times New Roman" w:hAnsi="Times New Roman"/>
              </w:rPr>
              <w:t xml:space="preserve"> Cieszyńska 321</w:t>
            </w:r>
            <w:r w:rsidRPr="00C014FE">
              <w:rPr>
                <w:rFonts w:ascii="Times New Roman" w:hAnsi="Times New Roman"/>
                <w:spacing w:val="-2"/>
              </w:rPr>
              <w:t xml:space="preserve">, </w:t>
            </w:r>
            <w:r w:rsidRPr="00C014FE">
              <w:rPr>
                <w:rFonts w:ascii="Times New Roman" w:hAnsi="Times New Roman"/>
              </w:rPr>
              <w:t>43-300 Bielsko-Biała</w:t>
            </w:r>
            <w:r w:rsidRPr="00C014FE">
              <w:rPr>
                <w:rFonts w:ascii="Times New Roman" w:hAnsi="Times New Roman"/>
                <w:spacing w:val="-2"/>
              </w:rPr>
              <w:t>;</w:t>
            </w:r>
          </w:p>
          <w:p w14:paraId="7D531FE1" w14:textId="77777777" w:rsidR="008C3D2F" w:rsidRPr="00C014FE" w:rsidRDefault="008C3D2F" w:rsidP="00E8302B">
            <w:pPr>
              <w:tabs>
                <w:tab w:val="left" w:pos="746"/>
              </w:tabs>
              <w:spacing w:before="120" w:after="120" w:line="240" w:lineRule="exact"/>
              <w:jc w:val="both"/>
              <w:rPr>
                <w:rFonts w:ascii="Times New Roman" w:hAnsi="Times New Roman"/>
                <w:spacing w:val="-2"/>
              </w:rPr>
            </w:pPr>
            <w:r w:rsidRPr="00C014FE">
              <w:rPr>
                <w:rFonts w:ascii="Times New Roman" w:hAnsi="Times New Roman"/>
                <w:spacing w:val="-2"/>
              </w:rPr>
              <w:t xml:space="preserve">4) Aeroklub Bydgoski, ul. </w:t>
            </w:r>
            <w:proofErr w:type="spellStart"/>
            <w:r w:rsidRPr="00C014FE">
              <w:rPr>
                <w:rFonts w:ascii="Times New Roman" w:hAnsi="Times New Roman"/>
                <w:spacing w:val="-2"/>
              </w:rPr>
              <w:t>Biedaszkowo</w:t>
            </w:r>
            <w:proofErr w:type="spellEnd"/>
            <w:r w:rsidRPr="00C014FE">
              <w:rPr>
                <w:rFonts w:ascii="Times New Roman" w:hAnsi="Times New Roman"/>
                <w:spacing w:val="-2"/>
              </w:rPr>
              <w:t xml:space="preserve"> 28d, 85-157 Bydgoszcz;</w:t>
            </w:r>
          </w:p>
          <w:p w14:paraId="78FAE86E"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 xml:space="preserve">5) Aeroklub Elbląski, ul. </w:t>
            </w:r>
            <w:r w:rsidRPr="00C014FE">
              <w:rPr>
                <w:rFonts w:ascii="Times New Roman" w:hAnsi="Times New Roman"/>
              </w:rPr>
              <w:t>Lotnicza 8b, 82-300 Elbląg</w:t>
            </w:r>
            <w:r w:rsidRPr="00C014FE">
              <w:rPr>
                <w:rFonts w:ascii="Times New Roman" w:hAnsi="Times New Roman"/>
                <w:spacing w:val="-2"/>
              </w:rPr>
              <w:t>;</w:t>
            </w:r>
          </w:p>
          <w:p w14:paraId="4CB3C12A"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6) Aeroklub Gdański, ul. Powstańców Warszawy 36, 83-000 Pruszcz Gdański;</w:t>
            </w:r>
          </w:p>
          <w:p w14:paraId="2706562E"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 xml:space="preserve">7) Aeroklub Gliwicki, Gliwice </w:t>
            </w:r>
            <w:r w:rsidR="0006242F" w:rsidRPr="00C014FE">
              <w:rPr>
                <w:rFonts w:ascii="Times New Roman" w:hAnsi="Times New Roman"/>
                <w:spacing w:val="-2"/>
              </w:rPr>
              <w:t xml:space="preserve">– </w:t>
            </w:r>
            <w:r w:rsidRPr="00C014FE">
              <w:rPr>
                <w:rStyle w:val="st1"/>
                <w:rFonts w:ascii="Times New Roman" w:hAnsi="Times New Roman"/>
              </w:rPr>
              <w:t>Lotnisko, 44-100 Gliwice</w:t>
            </w:r>
            <w:r w:rsidRPr="00C014FE">
              <w:rPr>
                <w:rFonts w:ascii="Times New Roman" w:hAnsi="Times New Roman"/>
                <w:spacing w:val="-2"/>
              </w:rPr>
              <w:t>;</w:t>
            </w:r>
          </w:p>
          <w:p w14:paraId="3924E818"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8) Aeroklub Jeleniogórski</w:t>
            </w:r>
            <w:r w:rsidR="00122A65" w:rsidRPr="00C014FE">
              <w:rPr>
                <w:rFonts w:ascii="Times New Roman" w:hAnsi="Times New Roman"/>
                <w:spacing w:val="-2"/>
              </w:rPr>
              <w:t>,</w:t>
            </w:r>
            <w:r w:rsidRPr="00C014FE">
              <w:rPr>
                <w:rFonts w:ascii="Times New Roman" w:hAnsi="Times New Roman"/>
                <w:spacing w:val="-2"/>
              </w:rPr>
              <w:t xml:space="preserve"> Łomnicka – Lotnisko, 58-500 Jelenia Góra;</w:t>
            </w:r>
          </w:p>
          <w:p w14:paraId="57E8C233"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9) Aeroklub Kielecki, ul. Jana Pawła II 9, 26-001 Masłów;</w:t>
            </w:r>
          </w:p>
          <w:p w14:paraId="176F046F"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 xml:space="preserve">10) Aeroklub Krainy Jezior, </w:t>
            </w:r>
            <w:r w:rsidRPr="00C014FE">
              <w:rPr>
                <w:rStyle w:val="st1"/>
                <w:rFonts w:ascii="Times New Roman" w:hAnsi="Times New Roman"/>
              </w:rPr>
              <w:t>Lotnisko Wilamowo, 11-400 Kętrzyn</w:t>
            </w:r>
            <w:r w:rsidRPr="00C014FE">
              <w:rPr>
                <w:rFonts w:ascii="Times New Roman" w:hAnsi="Times New Roman"/>
                <w:spacing w:val="-2"/>
              </w:rPr>
              <w:t>;</w:t>
            </w:r>
          </w:p>
          <w:p w14:paraId="1909CB00"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 xml:space="preserve">11) Aeroklub Krakowski, </w:t>
            </w:r>
            <w:r w:rsidR="00F96B4E" w:rsidRPr="00C014FE">
              <w:rPr>
                <w:rFonts w:ascii="Times New Roman" w:hAnsi="Times New Roman"/>
                <w:spacing w:val="-2"/>
              </w:rPr>
              <w:t xml:space="preserve">al. </w:t>
            </w:r>
            <w:r w:rsidRPr="00C014FE">
              <w:rPr>
                <w:rFonts w:ascii="Times New Roman" w:hAnsi="Times New Roman"/>
                <w:spacing w:val="-2"/>
              </w:rPr>
              <w:t>Jana Pawła II 17, 30-969 Kraków;</w:t>
            </w:r>
          </w:p>
          <w:p w14:paraId="27BD8D14"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 xml:space="preserve">12) Aeroklub Kujawski, ul. </w:t>
            </w:r>
            <w:r w:rsidRPr="00C014FE">
              <w:rPr>
                <w:rFonts w:ascii="Times New Roman" w:hAnsi="Times New Roman"/>
              </w:rPr>
              <w:t>Toruńska 160, Inowrocław</w:t>
            </w:r>
            <w:r w:rsidRPr="00C014FE" w:rsidDel="00B3452B">
              <w:rPr>
                <w:rFonts w:ascii="Times New Roman" w:hAnsi="Times New Roman"/>
                <w:spacing w:val="-2"/>
              </w:rPr>
              <w:t xml:space="preserve"> </w:t>
            </w:r>
            <w:r w:rsidRPr="00C014FE">
              <w:rPr>
                <w:rFonts w:ascii="Times New Roman" w:hAnsi="Times New Roman"/>
                <w:spacing w:val="-2"/>
              </w:rPr>
              <w:t>88-100;</w:t>
            </w:r>
          </w:p>
          <w:p w14:paraId="2DD9F615"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13) Aeroklub Lubelski, Lotnisko Radawiec, 21-030 Motycz;</w:t>
            </w:r>
          </w:p>
          <w:p w14:paraId="1DC257DA"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14) Aeroklub Nowy Targ, ul. Lotników 1, 34-400 Nowy Targ;</w:t>
            </w:r>
          </w:p>
          <w:p w14:paraId="43B0FFF7" w14:textId="77777777" w:rsidR="008C3D2F" w:rsidRPr="00C014FE" w:rsidRDefault="008C3D2F" w:rsidP="00E8302B">
            <w:pPr>
              <w:spacing w:before="120" w:after="120" w:line="240" w:lineRule="exact"/>
              <w:jc w:val="both"/>
              <w:rPr>
                <w:rFonts w:ascii="Times New Roman" w:hAnsi="Times New Roman"/>
              </w:rPr>
            </w:pPr>
            <w:r w:rsidRPr="00C014FE">
              <w:rPr>
                <w:rFonts w:ascii="Times New Roman" w:hAnsi="Times New Roman"/>
                <w:spacing w:val="-2"/>
              </w:rPr>
              <w:lastRenderedPageBreak/>
              <w:t xml:space="preserve">15) Aeroklub Opolski, </w:t>
            </w:r>
            <w:r w:rsidRPr="00C014FE">
              <w:rPr>
                <w:rFonts w:ascii="Times New Roman" w:hAnsi="Times New Roman"/>
              </w:rPr>
              <w:t>Polska Nowa Wieś – Lotnisko, 46-070 Komprachcice</w:t>
            </w:r>
            <w:r w:rsidRPr="00C014FE">
              <w:rPr>
                <w:rFonts w:ascii="Times New Roman" w:hAnsi="Times New Roman"/>
                <w:spacing w:val="-2"/>
              </w:rPr>
              <w:t>;</w:t>
            </w:r>
          </w:p>
          <w:p w14:paraId="7858824A"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16) Aeroklub Ostrowski</w:t>
            </w:r>
            <w:r w:rsidR="0006242F" w:rsidRPr="00C014FE">
              <w:rPr>
                <w:rFonts w:ascii="Times New Roman" w:hAnsi="Times New Roman"/>
                <w:spacing w:val="-2"/>
              </w:rPr>
              <w:t>,</w:t>
            </w:r>
            <w:r w:rsidRPr="00C014FE">
              <w:rPr>
                <w:rFonts w:ascii="Times New Roman" w:hAnsi="Times New Roman"/>
                <w:spacing w:val="-2"/>
              </w:rPr>
              <w:t xml:space="preserve"> Lotnisko Michałków skr. poczt. 126, 63-400 Ostrów Wielkopolski;</w:t>
            </w:r>
          </w:p>
          <w:p w14:paraId="768B4FBC"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 xml:space="preserve">17) Aeroklub Podhalański z </w:t>
            </w:r>
            <w:r w:rsidR="0006242F" w:rsidRPr="00C014FE">
              <w:rPr>
                <w:rFonts w:ascii="Times New Roman" w:hAnsi="Times New Roman"/>
                <w:spacing w:val="-2"/>
              </w:rPr>
              <w:t xml:space="preserve">siedzibą </w:t>
            </w:r>
            <w:r w:rsidRPr="00C014FE">
              <w:rPr>
                <w:rFonts w:ascii="Times New Roman" w:hAnsi="Times New Roman"/>
                <w:spacing w:val="-2"/>
              </w:rPr>
              <w:t>w Łososinie Dolnej, Lotnisko Łososina Dolna, 33-314 Łososina Dolna;</w:t>
            </w:r>
          </w:p>
          <w:p w14:paraId="597ECD11"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18) Aeroklub Podkarpacki – Szkoła Lotnicza, ul. Żwirki i Wigury 9, 38-400 Krosno;</w:t>
            </w:r>
          </w:p>
          <w:p w14:paraId="708DE30F"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 xml:space="preserve">19) Aeroklub Polski, ul. </w:t>
            </w:r>
            <w:r w:rsidR="00347C24" w:rsidRPr="00C014FE">
              <w:rPr>
                <w:rFonts w:ascii="Times New Roman" w:hAnsi="Times New Roman"/>
                <w:spacing w:val="-2"/>
              </w:rPr>
              <w:t>Komitetu Obrony Robotników 39</w:t>
            </w:r>
            <w:r w:rsidRPr="00C014FE">
              <w:rPr>
                <w:rFonts w:ascii="Times New Roman" w:hAnsi="Times New Roman"/>
                <w:spacing w:val="-2"/>
              </w:rPr>
              <w:t>, 0</w:t>
            </w:r>
            <w:r w:rsidR="00347C24" w:rsidRPr="00C014FE">
              <w:rPr>
                <w:rFonts w:ascii="Times New Roman" w:hAnsi="Times New Roman"/>
                <w:spacing w:val="-2"/>
              </w:rPr>
              <w:t>2</w:t>
            </w:r>
            <w:r w:rsidRPr="00C014FE">
              <w:rPr>
                <w:rFonts w:ascii="Times New Roman" w:hAnsi="Times New Roman"/>
                <w:spacing w:val="-2"/>
              </w:rPr>
              <w:t>-</w:t>
            </w:r>
            <w:r w:rsidR="00347C24" w:rsidRPr="00C014FE">
              <w:rPr>
                <w:rFonts w:ascii="Times New Roman" w:hAnsi="Times New Roman"/>
                <w:spacing w:val="-2"/>
              </w:rPr>
              <w:t>148</w:t>
            </w:r>
            <w:r w:rsidRPr="00C014FE">
              <w:rPr>
                <w:rFonts w:ascii="Times New Roman" w:hAnsi="Times New Roman"/>
                <w:spacing w:val="-2"/>
              </w:rPr>
              <w:t xml:space="preserve"> Warszawa;</w:t>
            </w:r>
          </w:p>
          <w:p w14:paraId="0E4CA725"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20) Aeroklub Pomorski, ul. Pułku Lotniczego 17, 87-100 Toruń;</w:t>
            </w:r>
          </w:p>
          <w:p w14:paraId="2DB4F11D"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21) Aeroklub Poznański im. Wandy Modlibowskiej</w:t>
            </w:r>
            <w:r w:rsidR="00122A65" w:rsidRPr="00C014FE">
              <w:rPr>
                <w:rFonts w:ascii="Times New Roman" w:hAnsi="Times New Roman"/>
                <w:spacing w:val="-2"/>
              </w:rPr>
              <w:t xml:space="preserve">, </w:t>
            </w:r>
            <w:r w:rsidRPr="00C014FE">
              <w:rPr>
                <w:rFonts w:ascii="Times New Roman" w:hAnsi="Times New Roman"/>
                <w:spacing w:val="-2"/>
              </w:rPr>
              <w:t>Lotnisko Kobylnica 3, 62–006 Kobylnica;</w:t>
            </w:r>
          </w:p>
          <w:p w14:paraId="1192A1A1"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 xml:space="preserve">22) Aeroklub Radomski, ul. </w:t>
            </w:r>
            <w:r w:rsidRPr="00C014FE">
              <w:rPr>
                <w:rFonts w:ascii="Times New Roman" w:hAnsi="Times New Roman"/>
              </w:rPr>
              <w:t>Piastów 25, 26-660 Jedlińsk</w:t>
            </w:r>
            <w:r w:rsidRPr="00C014FE">
              <w:rPr>
                <w:rFonts w:ascii="Times New Roman" w:hAnsi="Times New Roman"/>
                <w:spacing w:val="-2"/>
              </w:rPr>
              <w:t>;</w:t>
            </w:r>
          </w:p>
          <w:p w14:paraId="414F6AE4"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 xml:space="preserve">23) Aeroklub Rybnickiego Okręgu Węglowego, </w:t>
            </w:r>
            <w:r w:rsidRPr="00C014FE">
              <w:rPr>
                <w:rStyle w:val="contact-data-info2"/>
                <w:rFonts w:ascii="Times New Roman" w:hAnsi="Times New Roman"/>
              </w:rPr>
              <w:t>ul. Żorska 332, 44-200 Rybnik;</w:t>
            </w:r>
          </w:p>
          <w:p w14:paraId="1EC478A8"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 xml:space="preserve">24) Aeroklub Słupski, </w:t>
            </w:r>
            <w:r w:rsidRPr="00C014FE">
              <w:rPr>
                <w:rFonts w:ascii="Times New Roman" w:hAnsi="Times New Roman"/>
              </w:rPr>
              <w:t>ul. Kilińskiego 11, 76-200 Słupsk</w:t>
            </w:r>
            <w:r w:rsidRPr="00C014FE">
              <w:rPr>
                <w:rFonts w:ascii="Times New Roman" w:hAnsi="Times New Roman"/>
                <w:spacing w:val="-2"/>
              </w:rPr>
              <w:t>;</w:t>
            </w:r>
          </w:p>
          <w:p w14:paraId="725597F9" w14:textId="7AF84BB9"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 xml:space="preserve">25) Aeroklub </w:t>
            </w:r>
            <w:r w:rsidRPr="00C014FE">
              <w:rPr>
                <w:rFonts w:ascii="Times New Roman" w:hAnsi="Times New Roman"/>
              </w:rPr>
              <w:t>Stalowowolski</w:t>
            </w:r>
            <w:r w:rsidRPr="00C014FE">
              <w:rPr>
                <w:rFonts w:ascii="Times New Roman" w:hAnsi="Times New Roman"/>
                <w:spacing w:val="-2"/>
              </w:rPr>
              <w:t xml:space="preserve">, </w:t>
            </w:r>
            <w:r w:rsidR="00057DB0" w:rsidRPr="00285963">
              <w:rPr>
                <w:rFonts w:ascii="Times New Roman" w:hAnsi="Times New Roman"/>
              </w:rPr>
              <w:t>ul. Lotników 15</w:t>
            </w:r>
            <w:r w:rsidR="00D656B9">
              <w:rPr>
                <w:rFonts w:ascii="Times New Roman" w:hAnsi="Times New Roman"/>
              </w:rPr>
              <w:t>,</w:t>
            </w:r>
            <w:r w:rsidR="00D656B9" w:rsidRPr="00285963">
              <w:rPr>
                <w:rFonts w:ascii="Times New Roman" w:hAnsi="Times New Roman"/>
              </w:rPr>
              <w:t> </w:t>
            </w:r>
            <w:r w:rsidR="00057DB0" w:rsidRPr="00285963">
              <w:rPr>
                <w:rFonts w:ascii="Times New Roman" w:hAnsi="Times New Roman"/>
              </w:rPr>
              <w:t>37-415 Zaleszany</w:t>
            </w:r>
            <w:r w:rsidR="0001351E">
              <w:rPr>
                <w:rFonts w:ascii="Times New Roman" w:hAnsi="Times New Roman"/>
              </w:rPr>
              <w:t>;</w:t>
            </w:r>
          </w:p>
          <w:p w14:paraId="58B42E95" w14:textId="77777777" w:rsidR="008C3D2F" w:rsidRPr="00C014FE" w:rsidRDefault="008C3D2F" w:rsidP="00E8302B">
            <w:pPr>
              <w:spacing w:before="120" w:after="120" w:line="240" w:lineRule="exact"/>
              <w:jc w:val="both"/>
              <w:rPr>
                <w:rFonts w:ascii="Times New Roman" w:eastAsia="Times New Roman" w:hAnsi="Times New Roman"/>
                <w:lang w:eastAsia="pl-PL"/>
              </w:rPr>
            </w:pPr>
            <w:r w:rsidRPr="00C014FE">
              <w:rPr>
                <w:rFonts w:ascii="Times New Roman" w:hAnsi="Times New Roman"/>
                <w:spacing w:val="-2"/>
              </w:rPr>
              <w:t xml:space="preserve">26) Aeroklub Suwalski, ul. </w:t>
            </w:r>
            <w:r w:rsidRPr="00C014FE">
              <w:rPr>
                <w:rFonts w:ascii="Times New Roman" w:eastAsia="Times New Roman" w:hAnsi="Times New Roman"/>
                <w:lang w:eastAsia="pl-PL"/>
              </w:rPr>
              <w:t xml:space="preserve">Kpt. </w:t>
            </w:r>
            <w:proofErr w:type="spellStart"/>
            <w:r w:rsidRPr="00C014FE">
              <w:rPr>
                <w:rFonts w:ascii="Times New Roman" w:eastAsia="Times New Roman" w:hAnsi="Times New Roman"/>
                <w:lang w:eastAsia="pl-PL"/>
              </w:rPr>
              <w:t>Wojczyńskiego</w:t>
            </w:r>
            <w:proofErr w:type="spellEnd"/>
            <w:r w:rsidRPr="00C014FE">
              <w:rPr>
                <w:rFonts w:ascii="Times New Roman" w:eastAsia="Times New Roman" w:hAnsi="Times New Roman"/>
                <w:lang w:eastAsia="pl-PL"/>
              </w:rPr>
              <w:t xml:space="preserve"> 1, 16-400 Suwałki</w:t>
            </w:r>
            <w:r w:rsidRPr="00C014FE">
              <w:rPr>
                <w:rFonts w:ascii="Times New Roman" w:hAnsi="Times New Roman"/>
                <w:spacing w:val="-2"/>
              </w:rPr>
              <w:t>;</w:t>
            </w:r>
          </w:p>
          <w:p w14:paraId="136BDF2D" w14:textId="77777777" w:rsidR="008C3D2F" w:rsidRPr="00C014FE" w:rsidRDefault="008C3D2F" w:rsidP="00E8302B">
            <w:pPr>
              <w:pStyle w:val="NormalnyWeb"/>
              <w:spacing w:before="120" w:beforeAutospacing="0" w:after="120" w:afterAutospacing="0" w:line="240" w:lineRule="exact"/>
              <w:jc w:val="both"/>
              <w:rPr>
                <w:sz w:val="22"/>
                <w:szCs w:val="22"/>
              </w:rPr>
            </w:pPr>
            <w:r w:rsidRPr="00C014FE">
              <w:rPr>
                <w:spacing w:val="-2"/>
                <w:sz w:val="22"/>
                <w:szCs w:val="22"/>
              </w:rPr>
              <w:t xml:space="preserve">27) Aeroklub Szczeciński, </w:t>
            </w:r>
            <w:r w:rsidRPr="00C014FE">
              <w:rPr>
                <w:sz w:val="22"/>
                <w:szCs w:val="22"/>
              </w:rPr>
              <w:t>ul. Przestrzenna 10, 70-800 Szczecin</w:t>
            </w:r>
            <w:r w:rsidRPr="00C014FE">
              <w:rPr>
                <w:spacing w:val="-2"/>
                <w:sz w:val="22"/>
                <w:szCs w:val="22"/>
              </w:rPr>
              <w:t>;</w:t>
            </w:r>
          </w:p>
          <w:p w14:paraId="2C5D7B0B" w14:textId="77777777" w:rsidR="008C3D2F" w:rsidRPr="00285963" w:rsidRDefault="008C3D2F" w:rsidP="00E8302B">
            <w:pPr>
              <w:pStyle w:val="NormalnyWeb"/>
              <w:spacing w:before="120" w:beforeAutospacing="0" w:after="120" w:afterAutospacing="0" w:line="240" w:lineRule="exact"/>
              <w:jc w:val="both"/>
              <w:rPr>
                <w:sz w:val="22"/>
                <w:szCs w:val="22"/>
              </w:rPr>
            </w:pPr>
            <w:r w:rsidRPr="00C014FE">
              <w:rPr>
                <w:spacing w:val="-2"/>
                <w:sz w:val="22"/>
                <w:szCs w:val="22"/>
              </w:rPr>
              <w:t xml:space="preserve">28) Aeroklub Śląski, </w:t>
            </w:r>
            <w:r w:rsidRPr="00C014FE">
              <w:rPr>
                <w:sz w:val="22"/>
                <w:szCs w:val="22"/>
              </w:rPr>
              <w:t>Lotnisko Muchowiec, 40-271 Katowice</w:t>
            </w:r>
            <w:r w:rsidRPr="00C014FE">
              <w:rPr>
                <w:spacing w:val="-2"/>
                <w:sz w:val="22"/>
                <w:szCs w:val="22"/>
              </w:rPr>
              <w:t>;</w:t>
            </w:r>
          </w:p>
          <w:p w14:paraId="19462998"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29) Aeroklub Warmińsko-Mazurski, ul. Sielska 34, 10-802 Olsztyn;</w:t>
            </w:r>
          </w:p>
          <w:p w14:paraId="33B66278"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30) Aeroklub Włocławski im. Stanisława Skarżyńskiego</w:t>
            </w:r>
            <w:r w:rsidR="0006242F" w:rsidRPr="00C014FE">
              <w:rPr>
                <w:rFonts w:ascii="Times New Roman" w:hAnsi="Times New Roman"/>
                <w:spacing w:val="-2"/>
              </w:rPr>
              <w:t>,</w:t>
            </w:r>
            <w:r w:rsidRPr="00C014FE">
              <w:rPr>
                <w:rFonts w:ascii="Times New Roman" w:hAnsi="Times New Roman"/>
                <w:spacing w:val="-2"/>
              </w:rPr>
              <w:t xml:space="preserve"> Lotnisko Kruszyn, 87-853 Kruszyn;</w:t>
            </w:r>
          </w:p>
          <w:p w14:paraId="76EC5C8C" w14:textId="77777777" w:rsidR="008C3D2F" w:rsidRPr="00C014FE" w:rsidRDefault="008C3D2F" w:rsidP="0051761C">
            <w:pPr>
              <w:spacing w:before="120" w:after="120" w:line="240" w:lineRule="exact"/>
              <w:ind w:left="344" w:hanging="344"/>
              <w:jc w:val="both"/>
              <w:rPr>
                <w:rFonts w:ascii="Times New Roman" w:hAnsi="Times New Roman"/>
                <w:spacing w:val="-2"/>
              </w:rPr>
            </w:pPr>
            <w:r w:rsidRPr="00C014FE">
              <w:rPr>
                <w:rFonts w:ascii="Times New Roman" w:hAnsi="Times New Roman"/>
                <w:spacing w:val="-2"/>
              </w:rPr>
              <w:t>31) Aeroklub Wrocławski im. Płk. pil. Bolesława Orlińskiego – Oddział Aeroklubu Polskiego, ul. Grabiszyńska 57, 53-503 Wrocław;</w:t>
            </w:r>
          </w:p>
          <w:p w14:paraId="64A76796" w14:textId="77777777" w:rsidR="008C3D2F" w:rsidRPr="00C014FE" w:rsidRDefault="008C3D2F" w:rsidP="00E8302B">
            <w:pPr>
              <w:spacing w:before="120" w:after="120" w:line="240" w:lineRule="exact"/>
              <w:jc w:val="both"/>
              <w:rPr>
                <w:rFonts w:ascii="Times New Roman" w:eastAsia="Times New Roman" w:hAnsi="Times New Roman"/>
                <w:lang w:eastAsia="pl-PL"/>
              </w:rPr>
            </w:pPr>
            <w:r w:rsidRPr="00C014FE">
              <w:rPr>
                <w:rFonts w:ascii="Times New Roman" w:hAnsi="Times New Roman"/>
                <w:spacing w:val="-2"/>
              </w:rPr>
              <w:t xml:space="preserve">32) Aeroklub Zagłębia Miedziowego, </w:t>
            </w:r>
            <w:r w:rsidRPr="00C014FE">
              <w:rPr>
                <w:rStyle w:val="fs24"/>
                <w:rFonts w:ascii="Times New Roman" w:hAnsi="Times New Roman"/>
                <w:bCs/>
              </w:rPr>
              <w:t>ul. Spacerowa 9, 59-301 Lubin</w:t>
            </w:r>
            <w:r w:rsidRPr="00C014FE">
              <w:rPr>
                <w:rFonts w:ascii="Times New Roman" w:hAnsi="Times New Roman"/>
                <w:spacing w:val="-2"/>
              </w:rPr>
              <w:t>;</w:t>
            </w:r>
          </w:p>
          <w:p w14:paraId="053DC1BC"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33) Aeroklub Ziemi Lubuskiej, ul. Skokowa 18 a, 66-015 Przylep;</w:t>
            </w:r>
          </w:p>
          <w:p w14:paraId="2D3DED6A" w14:textId="77777777" w:rsidR="008C3D2F" w:rsidRPr="00C014FE" w:rsidRDefault="008C3D2F" w:rsidP="00E8302B">
            <w:pPr>
              <w:spacing w:before="120" w:after="120" w:line="240" w:lineRule="exact"/>
              <w:jc w:val="both"/>
              <w:rPr>
                <w:rFonts w:ascii="Times New Roman" w:hAnsi="Times New Roman"/>
                <w:spacing w:val="-2"/>
              </w:rPr>
            </w:pPr>
            <w:r w:rsidRPr="00C014FE">
              <w:rPr>
                <w:rFonts w:ascii="Times New Roman" w:hAnsi="Times New Roman"/>
                <w:spacing w:val="-2"/>
              </w:rPr>
              <w:t>34) Aeroklub Ziemi Mazowieckiej, ul. Bielska 60, 09-400 Płock;</w:t>
            </w:r>
          </w:p>
          <w:p w14:paraId="3BC9C41D" w14:textId="227DE0BC" w:rsidR="008C3D2F" w:rsidRPr="00C014FE" w:rsidRDefault="008C3D2F" w:rsidP="00E8302B">
            <w:pPr>
              <w:spacing w:before="120" w:after="120" w:line="240" w:lineRule="exact"/>
              <w:jc w:val="both"/>
              <w:rPr>
                <w:rFonts w:ascii="Times New Roman" w:eastAsia="Times New Roman" w:hAnsi="Times New Roman"/>
                <w:lang w:eastAsia="pl-PL"/>
              </w:rPr>
            </w:pPr>
            <w:r w:rsidRPr="00C014FE">
              <w:rPr>
                <w:rFonts w:ascii="Times New Roman" w:hAnsi="Times New Roman"/>
                <w:spacing w:val="-2"/>
              </w:rPr>
              <w:t xml:space="preserve">35) Aeroklub Ziemi Piotrkowskiej, </w:t>
            </w:r>
            <w:r w:rsidRPr="00C014FE">
              <w:rPr>
                <w:rFonts w:ascii="Times New Roman" w:eastAsia="Times New Roman" w:hAnsi="Times New Roman"/>
                <w:lang w:eastAsia="pl-PL"/>
              </w:rPr>
              <w:t>ul. Przemysłowa 48, 97-300 Piotrków Trybunalski</w:t>
            </w:r>
            <w:r w:rsidR="00D656B9">
              <w:rPr>
                <w:rFonts w:ascii="Times New Roman" w:hAnsi="Times New Roman"/>
                <w:spacing w:val="-2"/>
              </w:rPr>
              <w:t>.</w:t>
            </w:r>
          </w:p>
          <w:p w14:paraId="1DB08351" w14:textId="77777777" w:rsidR="00B424F9" w:rsidRPr="00C014FE" w:rsidRDefault="00B424F9" w:rsidP="00285963">
            <w:pPr>
              <w:spacing w:before="120" w:after="120" w:line="240" w:lineRule="exact"/>
              <w:jc w:val="both"/>
              <w:rPr>
                <w:rFonts w:ascii="Times New Roman" w:hAnsi="Times New Roman"/>
                <w:b/>
                <w:spacing w:val="-2"/>
              </w:rPr>
            </w:pPr>
          </w:p>
          <w:p w14:paraId="17AA89A1" w14:textId="46026484" w:rsidR="008C3D2F" w:rsidRPr="00C014FE" w:rsidRDefault="0001351E" w:rsidP="00285963">
            <w:pPr>
              <w:tabs>
                <w:tab w:val="left" w:pos="318"/>
              </w:tabs>
              <w:spacing w:before="120" w:after="120" w:line="240" w:lineRule="exact"/>
              <w:jc w:val="both"/>
              <w:rPr>
                <w:rFonts w:ascii="Times New Roman" w:hAnsi="Times New Roman"/>
                <w:b/>
                <w:spacing w:val="-2"/>
              </w:rPr>
            </w:pPr>
            <w:r>
              <w:rPr>
                <w:rFonts w:ascii="Times New Roman" w:hAnsi="Times New Roman"/>
                <w:b/>
                <w:spacing w:val="-2"/>
              </w:rPr>
              <w:t>II.</w:t>
            </w:r>
            <w:r w:rsidR="008C3D2F" w:rsidRPr="00C014FE">
              <w:rPr>
                <w:rFonts w:ascii="Times New Roman" w:hAnsi="Times New Roman"/>
                <w:spacing w:val="-2"/>
              </w:rPr>
              <w:t xml:space="preserve"> </w:t>
            </w:r>
            <w:r w:rsidR="008C3D2F" w:rsidRPr="00C014FE">
              <w:rPr>
                <w:rFonts w:ascii="Times New Roman" w:hAnsi="Times New Roman"/>
                <w:b/>
                <w:spacing w:val="-2"/>
              </w:rPr>
              <w:t>Organizatorzy Pokazów Lotniczych, Dyrektorzy Pokazów Lotniczych:</w:t>
            </w:r>
          </w:p>
          <w:p w14:paraId="046E98BE" w14:textId="6D9D33A0"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 xml:space="preserve">1) Żelazny </w:t>
            </w:r>
            <w:proofErr w:type="spellStart"/>
            <w:r w:rsidRPr="00C014FE">
              <w:rPr>
                <w:rFonts w:ascii="Times New Roman" w:hAnsi="Times New Roman"/>
                <w:spacing w:val="-2"/>
              </w:rPr>
              <w:t>Aerobatic</w:t>
            </w:r>
            <w:proofErr w:type="spellEnd"/>
            <w:r w:rsidRPr="00C014FE">
              <w:rPr>
                <w:rFonts w:ascii="Times New Roman" w:hAnsi="Times New Roman"/>
                <w:spacing w:val="-2"/>
              </w:rPr>
              <w:t xml:space="preserve"> Team, ul. Startowa 1</w:t>
            </w:r>
            <w:r w:rsidR="0048727A" w:rsidRPr="00C014FE">
              <w:rPr>
                <w:rFonts w:ascii="Times New Roman" w:hAnsi="Times New Roman"/>
                <w:spacing w:val="-2"/>
              </w:rPr>
              <w:t>,</w:t>
            </w:r>
            <w:r w:rsidRPr="00C014FE">
              <w:rPr>
                <w:rFonts w:ascii="Times New Roman" w:hAnsi="Times New Roman"/>
                <w:spacing w:val="-2"/>
              </w:rPr>
              <w:t xml:space="preserve"> 62-006 Janikowo;</w:t>
            </w:r>
          </w:p>
          <w:p w14:paraId="200EC423" w14:textId="34702E56"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 xml:space="preserve">2) LIVE Sp. z o. o, ul. </w:t>
            </w:r>
            <w:r w:rsidR="000A7AFD" w:rsidRPr="00C014FE">
              <w:rPr>
                <w:rFonts w:ascii="Times New Roman" w:hAnsi="Times New Roman"/>
                <w:spacing w:val="-2"/>
              </w:rPr>
              <w:t xml:space="preserve">Piastowska </w:t>
            </w:r>
            <w:r w:rsidRPr="00C014FE">
              <w:rPr>
                <w:rFonts w:ascii="Times New Roman" w:hAnsi="Times New Roman"/>
                <w:spacing w:val="-2"/>
              </w:rPr>
              <w:t>67, 80-363 Gdańsk;</w:t>
            </w:r>
          </w:p>
          <w:p w14:paraId="71873FD0" w14:textId="4EAE655E" w:rsidR="008C3D2F" w:rsidRPr="00C014FE" w:rsidRDefault="00D96C23"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3</w:t>
            </w:r>
            <w:r w:rsidR="008C3D2F" w:rsidRPr="00C014FE">
              <w:rPr>
                <w:rFonts w:ascii="Times New Roman" w:hAnsi="Times New Roman"/>
                <w:spacing w:val="-2"/>
              </w:rPr>
              <w:t>) Wojskowe Zakłady Lotnicze nr 2, ul. Szubińska 107, 85-915 Byd</w:t>
            </w:r>
            <w:r w:rsidR="000367D7" w:rsidRPr="00C014FE">
              <w:rPr>
                <w:rFonts w:ascii="Times New Roman" w:hAnsi="Times New Roman"/>
                <w:spacing w:val="-2"/>
              </w:rPr>
              <w:t>g</w:t>
            </w:r>
            <w:r w:rsidR="008C3D2F" w:rsidRPr="00C014FE">
              <w:rPr>
                <w:rFonts w:ascii="Times New Roman" w:hAnsi="Times New Roman"/>
                <w:spacing w:val="-2"/>
              </w:rPr>
              <w:t>oszcz;</w:t>
            </w:r>
          </w:p>
          <w:p w14:paraId="6CA80B3E" w14:textId="1373B5F8" w:rsidR="008C3D2F" w:rsidRPr="00C014FE" w:rsidRDefault="00D96C23"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4</w:t>
            </w:r>
            <w:r w:rsidR="008C3D2F" w:rsidRPr="00C014FE">
              <w:rPr>
                <w:rFonts w:ascii="Times New Roman" w:hAnsi="Times New Roman"/>
                <w:spacing w:val="-2"/>
              </w:rPr>
              <w:t xml:space="preserve">) Iławskie Centrum Sportu, Turystyki i Rekreacji, ul. Niepodległości </w:t>
            </w:r>
            <w:r w:rsidR="000A7AFD" w:rsidRPr="00C014FE">
              <w:rPr>
                <w:rFonts w:ascii="Times New Roman" w:hAnsi="Times New Roman"/>
                <w:spacing w:val="-2"/>
              </w:rPr>
              <w:t>11B</w:t>
            </w:r>
            <w:r w:rsidR="008C3D2F" w:rsidRPr="00C014FE">
              <w:rPr>
                <w:rFonts w:ascii="Times New Roman" w:hAnsi="Times New Roman"/>
                <w:spacing w:val="-2"/>
              </w:rPr>
              <w:t>, 14-200 Iława;</w:t>
            </w:r>
          </w:p>
          <w:p w14:paraId="05C42CF5" w14:textId="5918B75F" w:rsidR="008C3D2F" w:rsidRPr="00C014FE" w:rsidRDefault="00D96C23"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5</w:t>
            </w:r>
            <w:r w:rsidR="008C3D2F" w:rsidRPr="00C014FE">
              <w:rPr>
                <w:rFonts w:ascii="Times New Roman" w:hAnsi="Times New Roman"/>
                <w:spacing w:val="-2"/>
              </w:rPr>
              <w:t>) 56. Baza Lotnicza,</w:t>
            </w:r>
            <w:r w:rsidR="008C3D2F" w:rsidRPr="00285963">
              <w:rPr>
                <w:rFonts w:ascii="Times New Roman" w:hAnsi="Times New Roman"/>
              </w:rPr>
              <w:t xml:space="preserve"> </w:t>
            </w:r>
            <w:r w:rsidR="008C3D2F" w:rsidRPr="00C014FE">
              <w:rPr>
                <w:rFonts w:ascii="Times New Roman" w:hAnsi="Times New Roman"/>
                <w:spacing w:val="-2"/>
              </w:rPr>
              <w:t xml:space="preserve">ul. </w:t>
            </w:r>
            <w:proofErr w:type="spellStart"/>
            <w:r w:rsidR="008C3D2F" w:rsidRPr="00C014FE">
              <w:rPr>
                <w:rFonts w:ascii="Times New Roman" w:hAnsi="Times New Roman"/>
                <w:spacing w:val="-2"/>
              </w:rPr>
              <w:t>Jacewska</w:t>
            </w:r>
            <w:proofErr w:type="spellEnd"/>
            <w:r w:rsidR="008C3D2F" w:rsidRPr="00C014FE">
              <w:rPr>
                <w:rFonts w:ascii="Times New Roman" w:hAnsi="Times New Roman"/>
                <w:spacing w:val="-2"/>
              </w:rPr>
              <w:t xml:space="preserve"> 73, 88-100 Inowrocław;</w:t>
            </w:r>
          </w:p>
          <w:p w14:paraId="51FD67FA" w14:textId="243F8DE8" w:rsidR="008C3D2F" w:rsidRPr="00C014FE" w:rsidRDefault="00D96C23"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6</w:t>
            </w:r>
            <w:r w:rsidR="008C3D2F" w:rsidRPr="00C014FE">
              <w:rPr>
                <w:rFonts w:ascii="Times New Roman" w:hAnsi="Times New Roman"/>
                <w:spacing w:val="-2"/>
              </w:rPr>
              <w:t>) Muzeum Lotnictwa Polskiego w Krakowie, al. Jana Pawła II 39, 31-864 Kraków;</w:t>
            </w:r>
          </w:p>
          <w:p w14:paraId="018ACBC6" w14:textId="3533C151" w:rsidR="008C3D2F" w:rsidRPr="00C014FE" w:rsidRDefault="00D96C23"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7</w:t>
            </w:r>
            <w:r w:rsidR="008C3D2F" w:rsidRPr="00C014FE">
              <w:rPr>
                <w:rFonts w:ascii="Times New Roman" w:hAnsi="Times New Roman"/>
                <w:spacing w:val="-2"/>
              </w:rPr>
              <w:t xml:space="preserve">) Lotnisko Krosno Sp. </w:t>
            </w:r>
            <w:r w:rsidR="000A7AFD" w:rsidRPr="00C014FE">
              <w:rPr>
                <w:rFonts w:ascii="Times New Roman" w:hAnsi="Times New Roman"/>
                <w:spacing w:val="-2"/>
              </w:rPr>
              <w:t>z</w:t>
            </w:r>
            <w:r w:rsidR="008C3D2F" w:rsidRPr="00C014FE">
              <w:rPr>
                <w:rFonts w:ascii="Times New Roman" w:hAnsi="Times New Roman"/>
                <w:spacing w:val="-2"/>
              </w:rPr>
              <w:t xml:space="preserve"> o. o., ul. Franciszka Żwirki i Stanisława Wigury 8, 38-400 Krosno;</w:t>
            </w:r>
          </w:p>
          <w:p w14:paraId="44B81843" w14:textId="1D8C1792" w:rsidR="008C3D2F" w:rsidRPr="00C014FE" w:rsidRDefault="00D96C23"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8</w:t>
            </w:r>
            <w:r w:rsidR="008C3D2F" w:rsidRPr="00C014FE">
              <w:rPr>
                <w:rFonts w:ascii="Times New Roman" w:hAnsi="Times New Roman"/>
                <w:spacing w:val="-2"/>
              </w:rPr>
              <w:t>) Centrum Kultury i Promocji Gminy Łososina Dolna, Łososina Dolna 400, 33-314 Łososina Dolna;</w:t>
            </w:r>
          </w:p>
          <w:p w14:paraId="6587980F" w14:textId="2270F908" w:rsidR="008C3D2F" w:rsidRPr="00C014FE" w:rsidRDefault="00D96C23"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9</w:t>
            </w:r>
            <w:r w:rsidR="008C3D2F" w:rsidRPr="00C014FE">
              <w:rPr>
                <w:rFonts w:ascii="Times New Roman" w:hAnsi="Times New Roman"/>
                <w:spacing w:val="-2"/>
              </w:rPr>
              <w:t>) 33 Baza Lotnictwa Transportowego w Powidzu, płk pil. Grzegorz Kołodziejczyk, ul. Osiedle 6,</w:t>
            </w:r>
            <w:r w:rsidR="000A7AFD" w:rsidRPr="00C014FE">
              <w:rPr>
                <w:rFonts w:ascii="Times New Roman" w:hAnsi="Times New Roman"/>
                <w:spacing w:val="-2"/>
              </w:rPr>
              <w:t xml:space="preserve"> </w:t>
            </w:r>
            <w:r w:rsidR="008C3D2F" w:rsidRPr="00C014FE">
              <w:rPr>
                <w:rFonts w:ascii="Times New Roman" w:hAnsi="Times New Roman"/>
                <w:spacing w:val="-2"/>
              </w:rPr>
              <w:t>64-430 Powidz;</w:t>
            </w:r>
          </w:p>
          <w:p w14:paraId="1DE154F6" w14:textId="630E7C33"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lang w:val="es-ES"/>
              </w:rPr>
              <w:t>1</w:t>
            </w:r>
            <w:r w:rsidR="00D96C23">
              <w:rPr>
                <w:rFonts w:ascii="Times New Roman" w:hAnsi="Times New Roman"/>
                <w:spacing w:val="-2"/>
                <w:lang w:val="es-ES"/>
              </w:rPr>
              <w:t>0</w:t>
            </w:r>
            <w:r w:rsidRPr="00C014FE">
              <w:rPr>
                <w:rFonts w:ascii="Times New Roman" w:hAnsi="Times New Roman"/>
                <w:spacing w:val="-2"/>
                <w:lang w:val="es-ES"/>
              </w:rPr>
              <w:t xml:space="preserve">) Aero Experience Dawid Walas, </w:t>
            </w:r>
            <w:r w:rsidR="00F96B4E" w:rsidRPr="00C014FE">
              <w:rPr>
                <w:rFonts w:ascii="Times New Roman" w:hAnsi="Times New Roman"/>
                <w:spacing w:val="-2"/>
                <w:lang w:val="es-ES"/>
              </w:rPr>
              <w:t>Al</w:t>
            </w:r>
            <w:r w:rsidRPr="00C014FE">
              <w:rPr>
                <w:rFonts w:ascii="Times New Roman" w:hAnsi="Times New Roman"/>
                <w:spacing w:val="-2"/>
                <w:lang w:val="es-ES"/>
              </w:rPr>
              <w:t xml:space="preserve">. </w:t>
            </w:r>
            <w:r w:rsidRPr="00C014FE">
              <w:rPr>
                <w:rFonts w:ascii="Times New Roman" w:hAnsi="Times New Roman"/>
                <w:spacing w:val="-2"/>
              </w:rPr>
              <w:t>Ujazdowskie 39/6, 00-540 Warszawa;</w:t>
            </w:r>
          </w:p>
          <w:p w14:paraId="68852F37" w14:textId="3DBF97A1"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1</w:t>
            </w:r>
            <w:r w:rsidR="00D96C23">
              <w:rPr>
                <w:rFonts w:ascii="Times New Roman" w:hAnsi="Times New Roman"/>
                <w:spacing w:val="-2"/>
              </w:rPr>
              <w:t>1</w:t>
            </w:r>
            <w:r w:rsidRPr="00C014FE">
              <w:rPr>
                <w:rFonts w:ascii="Times New Roman" w:hAnsi="Times New Roman"/>
                <w:spacing w:val="-2"/>
              </w:rPr>
              <w:t xml:space="preserve">) Lotnisko Leszno Sp. </w:t>
            </w:r>
            <w:r w:rsidR="000A7AFD" w:rsidRPr="00C014FE">
              <w:rPr>
                <w:rFonts w:ascii="Times New Roman" w:hAnsi="Times New Roman"/>
                <w:spacing w:val="-2"/>
              </w:rPr>
              <w:t xml:space="preserve">z </w:t>
            </w:r>
            <w:r w:rsidRPr="00C014FE">
              <w:rPr>
                <w:rFonts w:ascii="Times New Roman" w:hAnsi="Times New Roman"/>
                <w:spacing w:val="-2"/>
              </w:rPr>
              <w:t>o.o., ul. Szybowcowa 28, 64-100 Leszno;</w:t>
            </w:r>
          </w:p>
          <w:p w14:paraId="0CAEFBFC" w14:textId="7A28D2ED"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1</w:t>
            </w:r>
            <w:r w:rsidR="00D96C23">
              <w:rPr>
                <w:rFonts w:ascii="Times New Roman" w:hAnsi="Times New Roman"/>
                <w:spacing w:val="-2"/>
              </w:rPr>
              <w:t>2</w:t>
            </w:r>
            <w:r w:rsidRPr="00C014FE">
              <w:rPr>
                <w:rFonts w:ascii="Times New Roman" w:hAnsi="Times New Roman"/>
                <w:spacing w:val="-2"/>
              </w:rPr>
              <w:t xml:space="preserve">) 49 </w:t>
            </w:r>
            <w:r w:rsidR="000A7AFD" w:rsidRPr="00C014FE">
              <w:rPr>
                <w:rFonts w:ascii="Times New Roman" w:hAnsi="Times New Roman"/>
                <w:spacing w:val="-2"/>
              </w:rPr>
              <w:t>B</w:t>
            </w:r>
            <w:r w:rsidRPr="00C014FE">
              <w:rPr>
                <w:rFonts w:ascii="Times New Roman" w:hAnsi="Times New Roman"/>
                <w:spacing w:val="-2"/>
              </w:rPr>
              <w:t xml:space="preserve">aza Lotnicza w Pruszczu Gdańskim, ul. Powstańców </w:t>
            </w:r>
            <w:r w:rsidR="000A7AFD" w:rsidRPr="00C014FE">
              <w:rPr>
                <w:rFonts w:ascii="Times New Roman" w:hAnsi="Times New Roman"/>
                <w:spacing w:val="-2"/>
              </w:rPr>
              <w:t xml:space="preserve">Warszawy </w:t>
            </w:r>
            <w:r w:rsidRPr="00C014FE">
              <w:rPr>
                <w:rFonts w:ascii="Times New Roman" w:hAnsi="Times New Roman"/>
                <w:spacing w:val="-2"/>
              </w:rPr>
              <w:t>28B, 83-000 Pruszcz Gdański;</w:t>
            </w:r>
          </w:p>
          <w:p w14:paraId="64855CED" w14:textId="2B8D5A34"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1</w:t>
            </w:r>
            <w:r w:rsidR="00F34FE8">
              <w:rPr>
                <w:rFonts w:ascii="Times New Roman" w:hAnsi="Times New Roman"/>
                <w:spacing w:val="-2"/>
              </w:rPr>
              <w:t>3</w:t>
            </w:r>
            <w:r w:rsidRPr="00C014FE">
              <w:rPr>
                <w:rFonts w:ascii="Times New Roman" w:hAnsi="Times New Roman"/>
                <w:spacing w:val="-2"/>
              </w:rPr>
              <w:t xml:space="preserve">) Miejski Ośrodek </w:t>
            </w:r>
            <w:r w:rsidR="000A7AFD" w:rsidRPr="00C014FE">
              <w:rPr>
                <w:rFonts w:ascii="Times New Roman" w:hAnsi="Times New Roman"/>
                <w:spacing w:val="-2"/>
              </w:rPr>
              <w:t xml:space="preserve">Kultury </w:t>
            </w:r>
            <w:r w:rsidRPr="00C014FE">
              <w:rPr>
                <w:rFonts w:ascii="Times New Roman" w:hAnsi="Times New Roman"/>
                <w:spacing w:val="-2"/>
              </w:rPr>
              <w:t>w Świdniku, al. Lotników Polskich 24, 21-040 Świdnik;</w:t>
            </w:r>
          </w:p>
          <w:p w14:paraId="6B4AE00A" w14:textId="31B98049"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1</w:t>
            </w:r>
            <w:r w:rsidR="00F34FE8">
              <w:rPr>
                <w:rFonts w:ascii="Times New Roman" w:hAnsi="Times New Roman"/>
                <w:spacing w:val="-2"/>
              </w:rPr>
              <w:t>4</w:t>
            </w:r>
            <w:r w:rsidRPr="00C014FE">
              <w:rPr>
                <w:rFonts w:ascii="Times New Roman" w:hAnsi="Times New Roman"/>
                <w:spacing w:val="-2"/>
              </w:rPr>
              <w:t xml:space="preserve">) 21 Baza </w:t>
            </w:r>
            <w:r w:rsidR="000A7AFD" w:rsidRPr="00C014FE">
              <w:rPr>
                <w:rFonts w:ascii="Times New Roman" w:hAnsi="Times New Roman"/>
                <w:spacing w:val="-2"/>
              </w:rPr>
              <w:t>L</w:t>
            </w:r>
            <w:r w:rsidRPr="00C014FE">
              <w:rPr>
                <w:rFonts w:ascii="Times New Roman" w:hAnsi="Times New Roman"/>
                <w:spacing w:val="-2"/>
              </w:rPr>
              <w:t>otnictwa Taktycznego, ul. Połczyńska 32, 78-301 Świdnik;</w:t>
            </w:r>
          </w:p>
          <w:p w14:paraId="3281C7B6" w14:textId="75A4A256"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1</w:t>
            </w:r>
            <w:r w:rsidR="00F34FE8">
              <w:rPr>
                <w:rFonts w:ascii="Times New Roman" w:hAnsi="Times New Roman"/>
                <w:spacing w:val="-2"/>
              </w:rPr>
              <w:t>5</w:t>
            </w:r>
            <w:r w:rsidRPr="00C014FE">
              <w:rPr>
                <w:rFonts w:ascii="Times New Roman" w:hAnsi="Times New Roman"/>
                <w:spacing w:val="-2"/>
              </w:rPr>
              <w:t>) Dowódca 7 Dywizjonu Lotniczego, JW4392 Nowy Glinik, 97-217 Lubochnia;</w:t>
            </w:r>
          </w:p>
          <w:p w14:paraId="37D75022" w14:textId="12A75514"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1</w:t>
            </w:r>
            <w:r w:rsidR="00F34FE8">
              <w:rPr>
                <w:rFonts w:ascii="Times New Roman" w:hAnsi="Times New Roman"/>
                <w:spacing w:val="-2"/>
              </w:rPr>
              <w:t>6</w:t>
            </w:r>
            <w:r w:rsidRPr="00C014FE">
              <w:rPr>
                <w:rFonts w:ascii="Times New Roman" w:hAnsi="Times New Roman"/>
                <w:spacing w:val="-2"/>
              </w:rPr>
              <w:t xml:space="preserve">) </w:t>
            </w:r>
            <w:proofErr w:type="spellStart"/>
            <w:r w:rsidRPr="00C014FE">
              <w:rPr>
                <w:rFonts w:ascii="Times New Roman" w:hAnsi="Times New Roman"/>
                <w:spacing w:val="-2"/>
              </w:rPr>
              <w:t>Skydive</w:t>
            </w:r>
            <w:proofErr w:type="spellEnd"/>
            <w:r w:rsidRPr="00C014FE">
              <w:rPr>
                <w:rFonts w:ascii="Times New Roman" w:hAnsi="Times New Roman"/>
                <w:spacing w:val="-2"/>
              </w:rPr>
              <w:t xml:space="preserve"> Wrocław Sp. z o.o., ul. Jutrosińska 18/9, 51-124 Wrocław;</w:t>
            </w:r>
          </w:p>
          <w:p w14:paraId="5A29F8F9" w14:textId="5FDE8103" w:rsidR="008C3D2F" w:rsidRPr="00C014FE" w:rsidRDefault="00F34FE8"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17</w:t>
            </w:r>
            <w:r w:rsidR="008C3D2F" w:rsidRPr="00C014FE">
              <w:rPr>
                <w:rFonts w:ascii="Times New Roman" w:hAnsi="Times New Roman"/>
                <w:spacing w:val="-2"/>
              </w:rPr>
              <w:t xml:space="preserve">) Muzeum Sił Powietrznych w Dęblinie, </w:t>
            </w:r>
            <w:r w:rsidR="00F96B4E" w:rsidRPr="00C014FE">
              <w:rPr>
                <w:rFonts w:ascii="Times New Roman" w:hAnsi="Times New Roman"/>
                <w:spacing w:val="-2"/>
              </w:rPr>
              <w:t>ul</w:t>
            </w:r>
            <w:r w:rsidR="008C3D2F" w:rsidRPr="00C014FE">
              <w:rPr>
                <w:rFonts w:ascii="Times New Roman" w:hAnsi="Times New Roman"/>
                <w:spacing w:val="-2"/>
              </w:rPr>
              <w:t xml:space="preserve">. Lotników Polskich </w:t>
            </w:r>
            <w:r w:rsidR="00F96B4E" w:rsidRPr="00C014FE">
              <w:rPr>
                <w:rFonts w:ascii="Times New Roman" w:hAnsi="Times New Roman"/>
                <w:spacing w:val="-2"/>
              </w:rPr>
              <w:t>1</w:t>
            </w:r>
            <w:r w:rsidR="008C3D2F" w:rsidRPr="00C014FE">
              <w:rPr>
                <w:rFonts w:ascii="Times New Roman" w:hAnsi="Times New Roman"/>
                <w:spacing w:val="-2"/>
              </w:rPr>
              <w:t xml:space="preserve">, 08-530 </w:t>
            </w:r>
            <w:r w:rsidR="00063D9B" w:rsidRPr="00C014FE">
              <w:rPr>
                <w:rFonts w:ascii="Times New Roman" w:hAnsi="Times New Roman"/>
                <w:spacing w:val="-2"/>
              </w:rPr>
              <w:t>Dęblin</w:t>
            </w:r>
            <w:r w:rsidR="008C3D2F" w:rsidRPr="00C014FE">
              <w:rPr>
                <w:rFonts w:ascii="Times New Roman" w:hAnsi="Times New Roman"/>
                <w:spacing w:val="-2"/>
              </w:rPr>
              <w:t>;</w:t>
            </w:r>
          </w:p>
          <w:p w14:paraId="17415362" w14:textId="5431E57D" w:rsidR="008C3D2F" w:rsidRPr="00C014FE" w:rsidRDefault="00F34FE8"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18</w:t>
            </w:r>
            <w:r w:rsidR="008C3D2F" w:rsidRPr="00C014FE">
              <w:rPr>
                <w:rFonts w:ascii="Times New Roman" w:hAnsi="Times New Roman"/>
                <w:spacing w:val="-2"/>
              </w:rPr>
              <w:t>) Dowódca Brygady Lotnictwa Marynarki Wojennej, ul. Zielona 197, 81-117 Gdynia;</w:t>
            </w:r>
          </w:p>
          <w:p w14:paraId="402891CC" w14:textId="74FC139D" w:rsidR="008C3D2F" w:rsidRPr="00C014FE" w:rsidRDefault="00F34FE8"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19</w:t>
            </w:r>
            <w:r w:rsidR="008C3D2F" w:rsidRPr="00C014FE">
              <w:rPr>
                <w:rFonts w:ascii="Times New Roman" w:hAnsi="Times New Roman"/>
                <w:spacing w:val="-2"/>
              </w:rPr>
              <w:t>) Prezydent Miasta Lublina, Plac Króla Władysława Łokietka 1, 20-109 Lublin;</w:t>
            </w:r>
          </w:p>
          <w:p w14:paraId="6F6E059D" w14:textId="0265A25C"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lastRenderedPageBreak/>
              <w:t>2</w:t>
            </w:r>
            <w:r w:rsidR="00F34FE8">
              <w:rPr>
                <w:rFonts w:ascii="Times New Roman" w:hAnsi="Times New Roman"/>
                <w:spacing w:val="-2"/>
              </w:rPr>
              <w:t>0</w:t>
            </w:r>
            <w:r w:rsidRPr="00C014FE">
              <w:rPr>
                <w:rFonts w:ascii="Times New Roman" w:hAnsi="Times New Roman"/>
                <w:spacing w:val="-2"/>
              </w:rPr>
              <w:t>) Gminne Centrum Kultury, Czytelnictwa i Sportu w Szczurowej, ul. Rynek 4, 32-820 Szczurowa;</w:t>
            </w:r>
          </w:p>
          <w:p w14:paraId="6ADA5550" w14:textId="2A3DAB80"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2</w:t>
            </w:r>
            <w:r w:rsidR="00F34FE8">
              <w:rPr>
                <w:rFonts w:ascii="Times New Roman" w:hAnsi="Times New Roman"/>
                <w:spacing w:val="-2"/>
              </w:rPr>
              <w:t>1</w:t>
            </w:r>
            <w:r w:rsidRPr="00C014FE">
              <w:rPr>
                <w:rFonts w:ascii="Times New Roman" w:hAnsi="Times New Roman"/>
                <w:spacing w:val="-2"/>
              </w:rPr>
              <w:t xml:space="preserve">) Stowarzyszenie Grupa </w:t>
            </w:r>
            <w:proofErr w:type="spellStart"/>
            <w:r w:rsidRPr="00C014FE">
              <w:rPr>
                <w:rFonts w:ascii="Times New Roman" w:hAnsi="Times New Roman"/>
                <w:spacing w:val="-2"/>
              </w:rPr>
              <w:t>Falco</w:t>
            </w:r>
            <w:proofErr w:type="spellEnd"/>
            <w:r w:rsidRPr="00C014FE">
              <w:rPr>
                <w:rFonts w:ascii="Times New Roman" w:hAnsi="Times New Roman"/>
                <w:spacing w:val="-2"/>
              </w:rPr>
              <w:t xml:space="preserve"> 2, Bulwar Filadelfijski 8/3, 87-100 Toruń;</w:t>
            </w:r>
          </w:p>
          <w:p w14:paraId="5507D2E0" w14:textId="789ABFB2"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2</w:t>
            </w:r>
            <w:r w:rsidR="00F34FE8">
              <w:rPr>
                <w:rFonts w:ascii="Times New Roman" w:hAnsi="Times New Roman"/>
                <w:spacing w:val="-2"/>
              </w:rPr>
              <w:t>2</w:t>
            </w:r>
            <w:r w:rsidRPr="00C014FE">
              <w:rPr>
                <w:rFonts w:ascii="Times New Roman" w:hAnsi="Times New Roman"/>
                <w:spacing w:val="-2"/>
              </w:rPr>
              <w:t xml:space="preserve">) </w:t>
            </w:r>
            <w:proofErr w:type="spellStart"/>
            <w:r w:rsidRPr="00C014FE">
              <w:rPr>
                <w:rFonts w:ascii="Times New Roman" w:hAnsi="Times New Roman"/>
                <w:spacing w:val="-2"/>
              </w:rPr>
              <w:t>Aeropact</w:t>
            </w:r>
            <w:proofErr w:type="spellEnd"/>
            <w:r w:rsidRPr="00C014FE">
              <w:rPr>
                <w:rFonts w:ascii="Times New Roman" w:hAnsi="Times New Roman"/>
                <w:spacing w:val="-2"/>
              </w:rPr>
              <w:t xml:space="preserve"> Sp. z o. o., ul. Bukowska 285/588, 60-189 Poznań;</w:t>
            </w:r>
          </w:p>
          <w:p w14:paraId="2831BC1C" w14:textId="4BD0DE58"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2</w:t>
            </w:r>
            <w:r w:rsidR="00F34FE8">
              <w:rPr>
                <w:rFonts w:ascii="Times New Roman" w:hAnsi="Times New Roman"/>
                <w:spacing w:val="-2"/>
              </w:rPr>
              <w:t>3</w:t>
            </w:r>
            <w:r w:rsidRPr="00C014FE">
              <w:rPr>
                <w:rFonts w:ascii="Times New Roman" w:hAnsi="Times New Roman"/>
                <w:spacing w:val="-2"/>
              </w:rPr>
              <w:t xml:space="preserve">) </w:t>
            </w:r>
            <w:proofErr w:type="spellStart"/>
            <w:r w:rsidRPr="00C014FE">
              <w:rPr>
                <w:rFonts w:ascii="Times New Roman" w:hAnsi="Times New Roman"/>
                <w:spacing w:val="-2"/>
              </w:rPr>
              <w:t>MyPlace</w:t>
            </w:r>
            <w:proofErr w:type="spellEnd"/>
            <w:r w:rsidRPr="00C014FE">
              <w:rPr>
                <w:rFonts w:ascii="Times New Roman" w:hAnsi="Times New Roman"/>
                <w:spacing w:val="-2"/>
              </w:rPr>
              <w:t xml:space="preserve"> Sp. </w:t>
            </w:r>
            <w:r w:rsidR="00F96B4E" w:rsidRPr="00C014FE">
              <w:rPr>
                <w:rFonts w:ascii="Times New Roman" w:hAnsi="Times New Roman"/>
                <w:spacing w:val="-2"/>
              </w:rPr>
              <w:t>z</w:t>
            </w:r>
            <w:r w:rsidRPr="00C014FE">
              <w:rPr>
                <w:rFonts w:ascii="Times New Roman" w:hAnsi="Times New Roman"/>
                <w:spacing w:val="-2"/>
              </w:rPr>
              <w:t xml:space="preserve"> o. o., ul. Młynarska 42, 01-171 Warszawa;</w:t>
            </w:r>
          </w:p>
          <w:p w14:paraId="170A44C2" w14:textId="3125A3FB"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2</w:t>
            </w:r>
            <w:r w:rsidR="00F34FE8">
              <w:rPr>
                <w:rFonts w:ascii="Times New Roman" w:hAnsi="Times New Roman"/>
                <w:spacing w:val="-2"/>
              </w:rPr>
              <w:t>4</w:t>
            </w:r>
            <w:r w:rsidRPr="00C014FE">
              <w:rPr>
                <w:rFonts w:ascii="Times New Roman" w:hAnsi="Times New Roman"/>
                <w:spacing w:val="-2"/>
              </w:rPr>
              <w:t>) Dyrektor Lubuskiego Urzędu Wojewódzkiego,</w:t>
            </w:r>
            <w:r w:rsidRPr="00285963">
              <w:rPr>
                <w:rFonts w:ascii="Times New Roman" w:hAnsi="Times New Roman"/>
              </w:rPr>
              <w:t xml:space="preserve"> </w:t>
            </w:r>
            <w:r w:rsidRPr="00C014FE">
              <w:rPr>
                <w:rFonts w:ascii="Times New Roman" w:hAnsi="Times New Roman"/>
                <w:spacing w:val="-2"/>
              </w:rPr>
              <w:t>ul. Jagiellończyka 8, 66-400 Gorzów Wielkopolski;</w:t>
            </w:r>
          </w:p>
          <w:p w14:paraId="7FFC7DFF" w14:textId="74252E0D"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2</w:t>
            </w:r>
            <w:r w:rsidR="00F34FE8">
              <w:rPr>
                <w:rFonts w:ascii="Times New Roman" w:hAnsi="Times New Roman"/>
                <w:spacing w:val="-2"/>
              </w:rPr>
              <w:t>5</w:t>
            </w:r>
            <w:r w:rsidRPr="00C014FE">
              <w:rPr>
                <w:rFonts w:ascii="Times New Roman" w:hAnsi="Times New Roman"/>
                <w:spacing w:val="-2"/>
              </w:rPr>
              <w:t>) Dowódca 12. Bazy Bezzałogowych Statków Powietrznych, 78-650 Mirosławiec;</w:t>
            </w:r>
          </w:p>
          <w:p w14:paraId="147A9055" w14:textId="1C2D4F3B"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2</w:t>
            </w:r>
            <w:r w:rsidR="00F34FE8">
              <w:rPr>
                <w:rFonts w:ascii="Times New Roman" w:hAnsi="Times New Roman"/>
                <w:spacing w:val="-2"/>
              </w:rPr>
              <w:t>6</w:t>
            </w:r>
            <w:r w:rsidRPr="00C014FE">
              <w:rPr>
                <w:rFonts w:ascii="Times New Roman" w:hAnsi="Times New Roman"/>
                <w:spacing w:val="-2"/>
              </w:rPr>
              <w:t xml:space="preserve">) Związek Polskich Spadochroniarzy Poznań Sp. </w:t>
            </w:r>
            <w:r w:rsidR="00F96B4E" w:rsidRPr="00C014FE">
              <w:rPr>
                <w:rFonts w:ascii="Times New Roman" w:hAnsi="Times New Roman"/>
                <w:spacing w:val="-2"/>
              </w:rPr>
              <w:t xml:space="preserve">z </w:t>
            </w:r>
            <w:r w:rsidRPr="00C014FE">
              <w:rPr>
                <w:rFonts w:ascii="Times New Roman" w:hAnsi="Times New Roman"/>
                <w:spacing w:val="-2"/>
              </w:rPr>
              <w:t>o.o., ul. Traugutta 28b, 62-030 Luboń;</w:t>
            </w:r>
          </w:p>
          <w:p w14:paraId="3CFFC78C" w14:textId="2B3664DB" w:rsidR="008C3D2F" w:rsidRPr="00C014FE" w:rsidRDefault="00F34FE8"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27</w:t>
            </w:r>
            <w:r w:rsidR="008C3D2F" w:rsidRPr="00C014FE">
              <w:rPr>
                <w:rFonts w:ascii="Times New Roman" w:hAnsi="Times New Roman"/>
                <w:spacing w:val="-2"/>
              </w:rPr>
              <w:t>) Wójt Gminy Potok Górny, Potok Górny 116, 23-423 Potok Górny</w:t>
            </w:r>
            <w:r w:rsidR="00B424F9" w:rsidRPr="00C014FE">
              <w:rPr>
                <w:rFonts w:ascii="Times New Roman" w:hAnsi="Times New Roman"/>
                <w:spacing w:val="-2"/>
              </w:rPr>
              <w:t>;</w:t>
            </w:r>
          </w:p>
          <w:p w14:paraId="30F278D4" w14:textId="1F17C28A" w:rsidR="008C3D2F" w:rsidRPr="00C014FE" w:rsidRDefault="00F34FE8"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28</w:t>
            </w:r>
            <w:r w:rsidR="008C3D2F" w:rsidRPr="00C014FE">
              <w:rPr>
                <w:rFonts w:ascii="Times New Roman" w:hAnsi="Times New Roman"/>
                <w:spacing w:val="-2"/>
              </w:rPr>
              <w:t xml:space="preserve">) Prezes Fundacji Dom Wschodni, ul. </w:t>
            </w:r>
            <w:proofErr w:type="spellStart"/>
            <w:r w:rsidR="008C3D2F" w:rsidRPr="00C014FE">
              <w:rPr>
                <w:rFonts w:ascii="Times New Roman" w:hAnsi="Times New Roman"/>
                <w:spacing w:val="-2"/>
              </w:rPr>
              <w:t>Starokrakowska</w:t>
            </w:r>
            <w:proofErr w:type="spellEnd"/>
            <w:r w:rsidR="008C3D2F" w:rsidRPr="00C014FE">
              <w:rPr>
                <w:rFonts w:ascii="Times New Roman" w:hAnsi="Times New Roman"/>
                <w:spacing w:val="-2"/>
              </w:rPr>
              <w:t xml:space="preserve"> 31 lok.</w:t>
            </w:r>
            <w:r w:rsidR="00110238" w:rsidRPr="00C014FE">
              <w:rPr>
                <w:rFonts w:ascii="Times New Roman" w:hAnsi="Times New Roman"/>
                <w:spacing w:val="-2"/>
              </w:rPr>
              <w:t xml:space="preserve"> </w:t>
            </w:r>
            <w:r w:rsidR="008C3D2F" w:rsidRPr="00C014FE">
              <w:rPr>
                <w:rFonts w:ascii="Times New Roman" w:hAnsi="Times New Roman"/>
                <w:spacing w:val="-2"/>
              </w:rPr>
              <w:t>12, 26-600 Radom;</w:t>
            </w:r>
          </w:p>
          <w:p w14:paraId="611228D7" w14:textId="5D248826" w:rsidR="008C3D2F" w:rsidRPr="00C014FE" w:rsidRDefault="00F34FE8"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29</w:t>
            </w:r>
            <w:r w:rsidR="008C3D2F" w:rsidRPr="00C014FE">
              <w:rPr>
                <w:rFonts w:ascii="Times New Roman" w:hAnsi="Times New Roman"/>
                <w:spacing w:val="-2"/>
              </w:rPr>
              <w:t xml:space="preserve">) </w:t>
            </w:r>
            <w:proofErr w:type="spellStart"/>
            <w:r w:rsidR="008C3D2F" w:rsidRPr="00C014FE">
              <w:rPr>
                <w:rFonts w:ascii="Times New Roman" w:hAnsi="Times New Roman"/>
                <w:spacing w:val="-2"/>
              </w:rPr>
              <w:t>Agroturlot</w:t>
            </w:r>
            <w:proofErr w:type="spellEnd"/>
            <w:r w:rsidR="008C3D2F" w:rsidRPr="00C014FE">
              <w:rPr>
                <w:rFonts w:ascii="Times New Roman" w:hAnsi="Times New Roman"/>
                <w:spacing w:val="-2"/>
              </w:rPr>
              <w:t xml:space="preserve"> Sp. z o.o., Trzebicz Nowy 55, 66-530 Drezdenko;</w:t>
            </w:r>
          </w:p>
          <w:p w14:paraId="2696F445" w14:textId="44C2E54B"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3</w:t>
            </w:r>
            <w:r w:rsidR="00F34FE8">
              <w:rPr>
                <w:rFonts w:ascii="Times New Roman" w:hAnsi="Times New Roman"/>
                <w:spacing w:val="-2"/>
              </w:rPr>
              <w:t>0</w:t>
            </w:r>
            <w:r w:rsidRPr="00C014FE">
              <w:rPr>
                <w:rFonts w:ascii="Times New Roman" w:hAnsi="Times New Roman"/>
                <w:spacing w:val="-2"/>
              </w:rPr>
              <w:t>) Fundacja Szarża pod Krojantami, ul.18 Pułku Ułanów Pomorskich 7, 89-641 Krojanty;</w:t>
            </w:r>
          </w:p>
          <w:p w14:paraId="0825CFF7" w14:textId="40E12AB5"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3</w:t>
            </w:r>
            <w:r w:rsidR="00F34FE8">
              <w:rPr>
                <w:rFonts w:ascii="Times New Roman" w:hAnsi="Times New Roman"/>
                <w:spacing w:val="-2"/>
              </w:rPr>
              <w:t>1</w:t>
            </w:r>
            <w:r w:rsidRPr="00C014FE">
              <w:rPr>
                <w:rFonts w:ascii="Times New Roman" w:hAnsi="Times New Roman"/>
                <w:spacing w:val="-2"/>
              </w:rPr>
              <w:t>) 32 Baza Lotnictwa Taktycznego, ul. 9 Maja 95, 09-100 Łask;</w:t>
            </w:r>
          </w:p>
          <w:p w14:paraId="2DA7E27D" w14:textId="6B709C1F"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3</w:t>
            </w:r>
            <w:r w:rsidR="00F34FE8">
              <w:rPr>
                <w:rFonts w:ascii="Times New Roman" w:hAnsi="Times New Roman"/>
                <w:spacing w:val="-2"/>
              </w:rPr>
              <w:t>2</w:t>
            </w:r>
            <w:r w:rsidRPr="00C014FE">
              <w:rPr>
                <w:rFonts w:ascii="Times New Roman" w:hAnsi="Times New Roman"/>
                <w:spacing w:val="-2"/>
              </w:rPr>
              <w:t>) 23 Baza Lotnictwa Taktycznego, ul. Wojska Polskiego, 05-300 Miński Mazowiecki;</w:t>
            </w:r>
          </w:p>
          <w:p w14:paraId="0ECAF6C1" w14:textId="6D15A805" w:rsidR="008C3D2F" w:rsidRPr="00C014FE" w:rsidRDefault="008C3D2F" w:rsidP="00285963">
            <w:pPr>
              <w:tabs>
                <w:tab w:val="left" w:pos="318"/>
              </w:tabs>
              <w:spacing w:before="120" w:after="120" w:line="240" w:lineRule="exact"/>
              <w:jc w:val="both"/>
              <w:rPr>
                <w:rFonts w:ascii="Times New Roman" w:hAnsi="Times New Roman"/>
                <w:spacing w:val="-2"/>
              </w:rPr>
            </w:pPr>
            <w:r w:rsidRPr="00C014FE">
              <w:rPr>
                <w:rFonts w:ascii="Times New Roman" w:hAnsi="Times New Roman"/>
                <w:spacing w:val="-2"/>
              </w:rPr>
              <w:t>3</w:t>
            </w:r>
            <w:r w:rsidR="00F34FE8">
              <w:rPr>
                <w:rFonts w:ascii="Times New Roman" w:hAnsi="Times New Roman"/>
                <w:spacing w:val="-2"/>
              </w:rPr>
              <w:t>3</w:t>
            </w:r>
            <w:r w:rsidRPr="00C014FE">
              <w:rPr>
                <w:rFonts w:ascii="Times New Roman" w:hAnsi="Times New Roman"/>
                <w:spacing w:val="-2"/>
              </w:rPr>
              <w:t>) KAGERO Publishing, ul. Akacjowa 100, os. Borek, 20-258 Lublin;</w:t>
            </w:r>
          </w:p>
          <w:p w14:paraId="1B68F1C1" w14:textId="7070895B" w:rsidR="008C3D2F" w:rsidRPr="00C014FE" w:rsidRDefault="00F34FE8"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34</w:t>
            </w:r>
            <w:r w:rsidR="008C3D2F" w:rsidRPr="00C014FE">
              <w:rPr>
                <w:rFonts w:ascii="Times New Roman" w:hAnsi="Times New Roman"/>
                <w:spacing w:val="-2"/>
              </w:rPr>
              <w:t>) Wójt Gminy Poświętne, ul. Krótka 1, 05-326 Poświętne</w:t>
            </w:r>
            <w:r w:rsidR="00347C24" w:rsidRPr="00C014FE">
              <w:rPr>
                <w:rFonts w:ascii="Times New Roman" w:hAnsi="Times New Roman"/>
                <w:spacing w:val="-2"/>
              </w:rPr>
              <w:t>;</w:t>
            </w:r>
          </w:p>
          <w:p w14:paraId="080EFA04" w14:textId="758BC623" w:rsidR="00C14136" w:rsidRPr="00C014FE" w:rsidRDefault="00F34FE8" w:rsidP="00285963">
            <w:pPr>
              <w:tabs>
                <w:tab w:val="left" w:pos="318"/>
              </w:tabs>
              <w:spacing w:before="120" w:after="120" w:line="240" w:lineRule="exact"/>
              <w:jc w:val="both"/>
              <w:rPr>
                <w:rFonts w:ascii="Times New Roman" w:hAnsi="Times New Roman"/>
                <w:spacing w:val="-2"/>
              </w:rPr>
            </w:pPr>
            <w:r>
              <w:rPr>
                <w:rFonts w:ascii="Times New Roman" w:hAnsi="Times New Roman"/>
                <w:spacing w:val="-2"/>
              </w:rPr>
              <w:t>35</w:t>
            </w:r>
            <w:r w:rsidR="00C14136" w:rsidRPr="00C014FE">
              <w:rPr>
                <w:rFonts w:ascii="Times New Roman" w:hAnsi="Times New Roman"/>
                <w:spacing w:val="-2"/>
              </w:rPr>
              <w:t>) Lotnicza Amatorska Federacja Rzeczpospolitej Polskiej - LAF RP, ul. Orła Białego 12, 78-449 Borne Sulinowo;</w:t>
            </w:r>
          </w:p>
          <w:p w14:paraId="5F9B8555" w14:textId="58564EB5" w:rsidR="00C14136" w:rsidRPr="00C014FE" w:rsidRDefault="00F34FE8" w:rsidP="00285963">
            <w:pPr>
              <w:spacing w:before="120" w:after="120" w:line="240" w:lineRule="exact"/>
              <w:jc w:val="both"/>
              <w:rPr>
                <w:rFonts w:ascii="Times New Roman" w:hAnsi="Times New Roman"/>
                <w:spacing w:val="-2"/>
              </w:rPr>
            </w:pPr>
            <w:r>
              <w:rPr>
                <w:rFonts w:ascii="Times New Roman" w:hAnsi="Times New Roman"/>
                <w:spacing w:val="-2"/>
              </w:rPr>
              <w:t>36</w:t>
            </w:r>
            <w:r w:rsidR="00C14136" w:rsidRPr="00C014FE">
              <w:rPr>
                <w:rFonts w:ascii="Times New Roman" w:hAnsi="Times New Roman"/>
                <w:spacing w:val="-2"/>
              </w:rPr>
              <w:t xml:space="preserve">) Centralna Szkoła Szybowcowa Aeroklubu Polskiego, </w:t>
            </w:r>
            <w:r w:rsidR="00C14136" w:rsidRPr="00C014FE">
              <w:rPr>
                <w:rStyle w:val="apple-style-span"/>
                <w:rFonts w:ascii="Times New Roman" w:hAnsi="Times New Roman"/>
              </w:rPr>
              <w:t>ul. Szybowników 28, 64-100 Leszno;</w:t>
            </w:r>
          </w:p>
          <w:p w14:paraId="6C56F6DA" w14:textId="52234EC2" w:rsidR="00C14136" w:rsidRPr="00C014FE" w:rsidRDefault="00F34FE8" w:rsidP="00285963">
            <w:pPr>
              <w:spacing w:before="120" w:after="120" w:line="240" w:lineRule="exact"/>
              <w:jc w:val="both"/>
              <w:rPr>
                <w:rFonts w:ascii="Times New Roman" w:hAnsi="Times New Roman"/>
                <w:spacing w:val="-2"/>
              </w:rPr>
            </w:pPr>
            <w:r>
              <w:rPr>
                <w:rFonts w:ascii="Times New Roman" w:hAnsi="Times New Roman"/>
                <w:spacing w:val="-2"/>
              </w:rPr>
              <w:t>37</w:t>
            </w:r>
            <w:r w:rsidR="00C14136" w:rsidRPr="00C014FE">
              <w:rPr>
                <w:rFonts w:ascii="Times New Roman" w:hAnsi="Times New Roman"/>
                <w:spacing w:val="-2"/>
              </w:rPr>
              <w:t xml:space="preserve">) KTL AOPA POLAND, </w:t>
            </w:r>
            <w:r w:rsidR="00C14136" w:rsidRPr="00C014FE">
              <w:rPr>
                <w:rFonts w:ascii="Times New Roman" w:hAnsi="Times New Roman"/>
              </w:rPr>
              <w:t>ul. Gen. Kaliskiego 57 lok. 11, 01-476 Warszawa</w:t>
            </w:r>
            <w:r w:rsidR="00E27AB8">
              <w:rPr>
                <w:rFonts w:ascii="Times New Roman" w:hAnsi="Times New Roman"/>
                <w:spacing w:val="-2"/>
              </w:rPr>
              <w:t>.</w:t>
            </w:r>
          </w:p>
          <w:p w14:paraId="240F2FF6" w14:textId="77777777" w:rsidR="00B424F9" w:rsidRPr="00C014FE" w:rsidRDefault="00B424F9" w:rsidP="00285963">
            <w:pPr>
              <w:tabs>
                <w:tab w:val="left" w:pos="318"/>
              </w:tabs>
              <w:spacing w:before="120" w:after="120" w:line="240" w:lineRule="exact"/>
              <w:jc w:val="both"/>
              <w:rPr>
                <w:rFonts w:ascii="Times New Roman" w:hAnsi="Times New Roman"/>
                <w:spacing w:val="-2"/>
              </w:rPr>
            </w:pPr>
          </w:p>
          <w:p w14:paraId="75AFC8B4" w14:textId="0C495D54" w:rsidR="005A13D5" w:rsidRPr="00C014FE" w:rsidRDefault="0001351E" w:rsidP="00285963">
            <w:pPr>
              <w:spacing w:before="120" w:after="120" w:line="240" w:lineRule="exact"/>
              <w:jc w:val="both"/>
              <w:rPr>
                <w:rFonts w:ascii="Times New Roman" w:hAnsi="Times New Roman"/>
                <w:b/>
                <w:color w:val="000000"/>
              </w:rPr>
            </w:pPr>
            <w:r>
              <w:rPr>
                <w:rFonts w:ascii="Times New Roman" w:hAnsi="Times New Roman"/>
                <w:b/>
                <w:color w:val="000000"/>
                <w:spacing w:val="-2"/>
              </w:rPr>
              <w:t>III.</w:t>
            </w:r>
            <w:r w:rsidR="005A13D5" w:rsidRPr="00C014FE">
              <w:rPr>
                <w:rFonts w:ascii="Times New Roman" w:hAnsi="Times New Roman"/>
                <w:b/>
                <w:color w:val="000000"/>
                <w:spacing w:val="-2"/>
              </w:rPr>
              <w:t xml:space="preserve"> </w:t>
            </w:r>
            <w:r w:rsidR="005A13D5" w:rsidRPr="00C014FE">
              <w:rPr>
                <w:rFonts w:ascii="Times New Roman" w:hAnsi="Times New Roman"/>
                <w:b/>
                <w:color w:val="000000"/>
              </w:rPr>
              <w:t>Organizacje produkujące statki powietrzne:</w:t>
            </w:r>
          </w:p>
          <w:p w14:paraId="73B3A782" w14:textId="77777777" w:rsidR="005A13D5" w:rsidRPr="00C014FE" w:rsidRDefault="007624A0" w:rsidP="00285963">
            <w:pPr>
              <w:spacing w:before="120" w:after="120" w:line="240" w:lineRule="exact"/>
              <w:jc w:val="both"/>
              <w:rPr>
                <w:rFonts w:ascii="Times New Roman" w:hAnsi="Times New Roman"/>
                <w:b/>
                <w:bCs/>
                <w:color w:val="000000"/>
                <w:spacing w:val="-2"/>
              </w:rPr>
            </w:pPr>
            <w:r w:rsidRPr="00C014FE">
              <w:rPr>
                <w:rFonts w:ascii="Times New Roman" w:hAnsi="Times New Roman"/>
                <w:b/>
                <w:bCs/>
                <w:color w:val="000000"/>
                <w:spacing w:val="-2"/>
              </w:rPr>
              <w:t>Szybowce:</w:t>
            </w:r>
          </w:p>
          <w:p w14:paraId="4E2E2BD3" w14:textId="758E2379" w:rsidR="005A13D5" w:rsidRPr="00C014FE" w:rsidRDefault="005A13D5" w:rsidP="00285963">
            <w:pPr>
              <w:spacing w:before="120" w:after="120" w:line="240" w:lineRule="exact"/>
              <w:jc w:val="both"/>
              <w:rPr>
                <w:rFonts w:ascii="Times New Roman" w:hAnsi="Times New Roman"/>
                <w:color w:val="000000"/>
                <w:spacing w:val="-2"/>
              </w:rPr>
            </w:pPr>
            <w:r w:rsidRPr="00C014FE">
              <w:rPr>
                <w:rFonts w:ascii="Times New Roman" w:hAnsi="Times New Roman"/>
                <w:color w:val="000000"/>
                <w:spacing w:val="-2"/>
              </w:rPr>
              <w:t>1) ZAKŁAD SZYBOWCOWY "JEŻÓW", ul. Długa 93, 58-521 Jeżów Sudecki</w:t>
            </w:r>
            <w:r w:rsidR="00B424F9" w:rsidRPr="00C014FE">
              <w:rPr>
                <w:rFonts w:ascii="Times New Roman" w:hAnsi="Times New Roman"/>
                <w:color w:val="000000"/>
                <w:spacing w:val="-2"/>
              </w:rPr>
              <w:t>;</w:t>
            </w:r>
          </w:p>
          <w:p w14:paraId="5C541265" w14:textId="77777777" w:rsidR="005A13D5" w:rsidRPr="00C014FE" w:rsidRDefault="005A13D5" w:rsidP="00285963">
            <w:pPr>
              <w:spacing w:before="120" w:after="120" w:line="240" w:lineRule="exact"/>
              <w:jc w:val="both"/>
              <w:rPr>
                <w:rFonts w:ascii="Times New Roman" w:hAnsi="Times New Roman"/>
                <w:color w:val="000000"/>
                <w:spacing w:val="-2"/>
              </w:rPr>
            </w:pPr>
            <w:r w:rsidRPr="00C014FE">
              <w:rPr>
                <w:rFonts w:ascii="Times New Roman" w:hAnsi="Times New Roman"/>
                <w:color w:val="000000"/>
                <w:spacing w:val="-2"/>
              </w:rPr>
              <w:t xml:space="preserve">2) </w:t>
            </w:r>
            <w:proofErr w:type="spellStart"/>
            <w:r w:rsidRPr="00C014FE">
              <w:rPr>
                <w:rFonts w:ascii="Times New Roman" w:hAnsi="Times New Roman"/>
                <w:color w:val="000000"/>
                <w:spacing w:val="-2"/>
              </w:rPr>
              <w:t>Allstar</w:t>
            </w:r>
            <w:proofErr w:type="spellEnd"/>
            <w:r w:rsidRPr="00C014FE">
              <w:rPr>
                <w:rFonts w:ascii="Times New Roman" w:hAnsi="Times New Roman"/>
                <w:color w:val="000000"/>
                <w:spacing w:val="-2"/>
              </w:rPr>
              <w:t xml:space="preserve"> PZL </w:t>
            </w:r>
            <w:proofErr w:type="spellStart"/>
            <w:r w:rsidRPr="00C014FE">
              <w:rPr>
                <w:rFonts w:ascii="Times New Roman" w:hAnsi="Times New Roman"/>
                <w:color w:val="000000"/>
                <w:spacing w:val="-2"/>
              </w:rPr>
              <w:t>Glider</w:t>
            </w:r>
            <w:proofErr w:type="spellEnd"/>
            <w:r w:rsidRPr="00C014FE">
              <w:rPr>
                <w:rFonts w:ascii="Times New Roman" w:hAnsi="Times New Roman"/>
                <w:color w:val="000000"/>
                <w:spacing w:val="-2"/>
              </w:rPr>
              <w:t xml:space="preserve"> Sp. z o.o., ul. Cieszyńska 325, 43-300 Bielsko-Biała</w:t>
            </w:r>
            <w:r w:rsidR="00B424F9" w:rsidRPr="00C014FE">
              <w:rPr>
                <w:rFonts w:ascii="Times New Roman" w:hAnsi="Times New Roman"/>
                <w:color w:val="000000"/>
                <w:spacing w:val="-2"/>
              </w:rPr>
              <w:t>;</w:t>
            </w:r>
            <w:r w:rsidRPr="00C014FE">
              <w:rPr>
                <w:rFonts w:ascii="Times New Roman" w:hAnsi="Times New Roman"/>
                <w:color w:val="000000"/>
                <w:spacing w:val="-2"/>
              </w:rPr>
              <w:t xml:space="preserve"> </w:t>
            </w:r>
          </w:p>
          <w:p w14:paraId="2052973E" w14:textId="2F9146BD" w:rsidR="005A13D5" w:rsidRPr="00C014FE" w:rsidRDefault="005A13D5" w:rsidP="00285963">
            <w:pPr>
              <w:spacing w:before="120" w:after="120" w:line="240" w:lineRule="exact"/>
              <w:jc w:val="both"/>
              <w:rPr>
                <w:rFonts w:ascii="Times New Roman" w:hAnsi="Times New Roman"/>
                <w:color w:val="000000"/>
                <w:spacing w:val="-2"/>
              </w:rPr>
            </w:pPr>
            <w:r w:rsidRPr="00C014FE">
              <w:rPr>
                <w:rFonts w:ascii="Times New Roman" w:hAnsi="Times New Roman"/>
                <w:color w:val="000000"/>
                <w:spacing w:val="-2"/>
              </w:rPr>
              <w:t>3) AVIONIC Sp.</w:t>
            </w:r>
            <w:r w:rsidR="00EE40FD" w:rsidRPr="00C014FE">
              <w:rPr>
                <w:rFonts w:ascii="Times New Roman" w:hAnsi="Times New Roman"/>
                <w:color w:val="000000"/>
                <w:spacing w:val="-2"/>
              </w:rPr>
              <w:t xml:space="preserve"> </w:t>
            </w:r>
            <w:r w:rsidRPr="00C014FE">
              <w:rPr>
                <w:rFonts w:ascii="Times New Roman" w:hAnsi="Times New Roman"/>
                <w:color w:val="000000"/>
                <w:spacing w:val="-2"/>
              </w:rPr>
              <w:t>J. B., ul. Stary Dwór 9, 43-436 Górki Wielkie</w:t>
            </w:r>
            <w:r w:rsidR="00E27AB8">
              <w:rPr>
                <w:rFonts w:ascii="Times New Roman" w:hAnsi="Times New Roman"/>
                <w:color w:val="000000"/>
                <w:spacing w:val="-2"/>
              </w:rPr>
              <w:t>.</w:t>
            </w:r>
          </w:p>
          <w:p w14:paraId="1B80E43E" w14:textId="77777777" w:rsidR="005A13D5" w:rsidRPr="00C014FE" w:rsidRDefault="007624A0" w:rsidP="00285963">
            <w:pPr>
              <w:spacing w:before="120" w:after="120" w:line="240" w:lineRule="exact"/>
              <w:jc w:val="both"/>
              <w:rPr>
                <w:rFonts w:ascii="Times New Roman" w:hAnsi="Times New Roman"/>
                <w:b/>
                <w:bCs/>
                <w:color w:val="000000"/>
                <w:spacing w:val="-2"/>
              </w:rPr>
            </w:pPr>
            <w:r w:rsidRPr="00C014FE">
              <w:rPr>
                <w:rFonts w:ascii="Times New Roman" w:hAnsi="Times New Roman"/>
                <w:b/>
                <w:bCs/>
                <w:color w:val="000000"/>
                <w:spacing w:val="-2"/>
              </w:rPr>
              <w:t>Samoloty/śmigłowce:</w:t>
            </w:r>
          </w:p>
          <w:p w14:paraId="3AC0D346" w14:textId="2CF9F1B8" w:rsidR="005A13D5" w:rsidRPr="00C014FE" w:rsidRDefault="00C5284A" w:rsidP="00285963">
            <w:pPr>
              <w:spacing w:before="120" w:after="120" w:line="240" w:lineRule="exact"/>
              <w:jc w:val="both"/>
              <w:rPr>
                <w:rFonts w:ascii="Times New Roman" w:hAnsi="Times New Roman"/>
                <w:color w:val="000000"/>
                <w:spacing w:val="-2"/>
              </w:rPr>
            </w:pPr>
            <w:r>
              <w:rPr>
                <w:rFonts w:ascii="Times New Roman" w:hAnsi="Times New Roman"/>
                <w:color w:val="000000"/>
                <w:spacing w:val="-2"/>
              </w:rPr>
              <w:t>1</w:t>
            </w:r>
            <w:r w:rsidR="005A13D5" w:rsidRPr="00C014FE">
              <w:rPr>
                <w:rFonts w:ascii="Times New Roman" w:hAnsi="Times New Roman"/>
                <w:color w:val="000000"/>
                <w:spacing w:val="-2"/>
              </w:rPr>
              <w:t>) Aero AT Sp. z o.o., ul. COP-u 2, 39-300 Mielec</w:t>
            </w:r>
            <w:r w:rsidR="00B424F9" w:rsidRPr="00C014FE">
              <w:rPr>
                <w:rFonts w:ascii="Times New Roman" w:hAnsi="Times New Roman"/>
                <w:color w:val="000000"/>
                <w:spacing w:val="-2"/>
              </w:rPr>
              <w:t>;</w:t>
            </w:r>
          </w:p>
          <w:p w14:paraId="1275F97A" w14:textId="0BBAE78E" w:rsidR="005A13D5" w:rsidRPr="00C014FE" w:rsidRDefault="00C5284A" w:rsidP="00285963">
            <w:pPr>
              <w:spacing w:before="120" w:after="120" w:line="240" w:lineRule="exact"/>
              <w:jc w:val="both"/>
              <w:rPr>
                <w:rFonts w:ascii="Times New Roman" w:hAnsi="Times New Roman"/>
                <w:color w:val="000000"/>
                <w:spacing w:val="-2"/>
              </w:rPr>
            </w:pPr>
            <w:r>
              <w:rPr>
                <w:rFonts w:ascii="Times New Roman" w:hAnsi="Times New Roman"/>
                <w:color w:val="000000"/>
                <w:spacing w:val="-2"/>
              </w:rPr>
              <w:t>2</w:t>
            </w:r>
            <w:r w:rsidR="005A13D5" w:rsidRPr="00C014FE">
              <w:rPr>
                <w:rFonts w:ascii="Times New Roman" w:hAnsi="Times New Roman"/>
                <w:color w:val="000000"/>
                <w:spacing w:val="-2"/>
              </w:rPr>
              <w:t>) Polskie Zakłady Lotnicze Sp. z o.o., ul. Wojska Polskiego 3, 39-300 Mielec</w:t>
            </w:r>
            <w:r w:rsidR="00B424F9" w:rsidRPr="00C014FE">
              <w:rPr>
                <w:rFonts w:ascii="Times New Roman" w:hAnsi="Times New Roman"/>
                <w:color w:val="000000"/>
                <w:spacing w:val="-2"/>
              </w:rPr>
              <w:t>;</w:t>
            </w:r>
          </w:p>
          <w:p w14:paraId="52F07704" w14:textId="1C51EB0C" w:rsidR="005A13D5" w:rsidRPr="00C014FE" w:rsidRDefault="00C5284A" w:rsidP="00285963">
            <w:pPr>
              <w:spacing w:before="120" w:after="120" w:line="240" w:lineRule="exact"/>
              <w:jc w:val="both"/>
              <w:rPr>
                <w:rFonts w:ascii="Times New Roman" w:hAnsi="Times New Roman"/>
                <w:color w:val="000000"/>
                <w:spacing w:val="-2"/>
              </w:rPr>
            </w:pPr>
            <w:r>
              <w:rPr>
                <w:rFonts w:ascii="Times New Roman" w:hAnsi="Times New Roman"/>
                <w:color w:val="000000"/>
                <w:spacing w:val="-2"/>
              </w:rPr>
              <w:t>3</w:t>
            </w:r>
            <w:r w:rsidR="005A13D5" w:rsidRPr="00C014FE">
              <w:rPr>
                <w:rFonts w:ascii="Times New Roman" w:hAnsi="Times New Roman"/>
                <w:color w:val="000000"/>
                <w:spacing w:val="-2"/>
              </w:rPr>
              <w:t>) Wytwórnia Sprzętu Komunikacyjnego PZL - Świdnik S</w:t>
            </w:r>
            <w:r w:rsidR="00EE40FD" w:rsidRPr="00C014FE">
              <w:rPr>
                <w:rFonts w:ascii="Times New Roman" w:hAnsi="Times New Roman"/>
                <w:color w:val="000000"/>
                <w:spacing w:val="-2"/>
              </w:rPr>
              <w:t>.</w:t>
            </w:r>
            <w:r w:rsidR="005A13D5" w:rsidRPr="00C014FE">
              <w:rPr>
                <w:rFonts w:ascii="Times New Roman" w:hAnsi="Times New Roman"/>
                <w:color w:val="000000"/>
                <w:spacing w:val="-2"/>
              </w:rPr>
              <w:t>A</w:t>
            </w:r>
            <w:r w:rsidR="00EE40FD" w:rsidRPr="00C014FE">
              <w:rPr>
                <w:rFonts w:ascii="Times New Roman" w:hAnsi="Times New Roman"/>
                <w:color w:val="000000"/>
                <w:spacing w:val="-2"/>
              </w:rPr>
              <w:t>.</w:t>
            </w:r>
            <w:r w:rsidR="005A13D5" w:rsidRPr="00C014FE">
              <w:rPr>
                <w:rFonts w:ascii="Times New Roman" w:hAnsi="Times New Roman"/>
                <w:color w:val="000000"/>
                <w:spacing w:val="-2"/>
              </w:rPr>
              <w:t xml:space="preserve">, </w:t>
            </w:r>
            <w:r w:rsidR="00EE40FD" w:rsidRPr="00C014FE">
              <w:rPr>
                <w:rFonts w:ascii="Times New Roman" w:hAnsi="Times New Roman"/>
                <w:color w:val="000000"/>
                <w:spacing w:val="-2"/>
              </w:rPr>
              <w:t xml:space="preserve">al. </w:t>
            </w:r>
            <w:r w:rsidR="005A13D5" w:rsidRPr="00C014FE">
              <w:rPr>
                <w:rFonts w:ascii="Times New Roman" w:hAnsi="Times New Roman"/>
                <w:color w:val="000000"/>
                <w:spacing w:val="-2"/>
              </w:rPr>
              <w:t>Lotników Polskich 1, 21-045 Świdnik</w:t>
            </w:r>
            <w:r w:rsidR="00B424F9" w:rsidRPr="00C014FE">
              <w:rPr>
                <w:rFonts w:ascii="Times New Roman" w:hAnsi="Times New Roman"/>
                <w:color w:val="000000"/>
                <w:spacing w:val="-2"/>
              </w:rPr>
              <w:t>;</w:t>
            </w:r>
            <w:r w:rsidR="005A13D5" w:rsidRPr="00C014FE">
              <w:rPr>
                <w:rFonts w:ascii="Times New Roman" w:hAnsi="Times New Roman"/>
                <w:color w:val="000000"/>
                <w:spacing w:val="-2"/>
              </w:rPr>
              <w:t xml:space="preserve"> </w:t>
            </w:r>
          </w:p>
          <w:p w14:paraId="6E12A90B" w14:textId="73538777" w:rsidR="005A13D5" w:rsidRPr="00C014FE" w:rsidRDefault="00C5284A" w:rsidP="00285963">
            <w:pPr>
              <w:spacing w:before="120" w:after="120" w:line="240" w:lineRule="exact"/>
              <w:jc w:val="both"/>
              <w:rPr>
                <w:rFonts w:ascii="Times New Roman" w:hAnsi="Times New Roman"/>
                <w:color w:val="000000"/>
                <w:spacing w:val="-2"/>
              </w:rPr>
            </w:pPr>
            <w:r>
              <w:rPr>
                <w:rFonts w:ascii="Times New Roman" w:hAnsi="Times New Roman"/>
                <w:color w:val="000000"/>
                <w:spacing w:val="-2"/>
              </w:rPr>
              <w:t>4</w:t>
            </w:r>
            <w:r w:rsidR="005A13D5" w:rsidRPr="00C014FE">
              <w:rPr>
                <w:rFonts w:ascii="Times New Roman" w:hAnsi="Times New Roman"/>
                <w:color w:val="000000"/>
                <w:spacing w:val="-2"/>
              </w:rPr>
              <w:t>) Metal Master Sylwia Ładzińska, ul. Nowa 4, 58-562 Podgórzyn</w:t>
            </w:r>
            <w:r w:rsidR="00E27AB8">
              <w:rPr>
                <w:rFonts w:ascii="Times New Roman" w:hAnsi="Times New Roman"/>
                <w:color w:val="000000"/>
                <w:spacing w:val="-2"/>
              </w:rPr>
              <w:t>.</w:t>
            </w:r>
          </w:p>
          <w:p w14:paraId="5CEC0DF8" w14:textId="77777777" w:rsidR="005A13D5" w:rsidRPr="00C014FE" w:rsidRDefault="007624A0" w:rsidP="00285963">
            <w:pPr>
              <w:tabs>
                <w:tab w:val="center" w:pos="4536"/>
                <w:tab w:val="right" w:pos="9072"/>
              </w:tabs>
              <w:spacing w:before="120" w:after="120" w:line="240" w:lineRule="exact"/>
              <w:jc w:val="both"/>
              <w:rPr>
                <w:rFonts w:ascii="Times New Roman" w:hAnsi="Times New Roman"/>
                <w:b/>
                <w:bCs/>
                <w:color w:val="000000"/>
                <w:spacing w:val="-2"/>
              </w:rPr>
            </w:pPr>
            <w:r w:rsidRPr="00C014FE">
              <w:rPr>
                <w:rFonts w:ascii="Times New Roman" w:hAnsi="Times New Roman"/>
                <w:b/>
                <w:bCs/>
                <w:color w:val="000000"/>
                <w:spacing w:val="-2"/>
              </w:rPr>
              <w:t>Producenci urządzeń latających</w:t>
            </w:r>
            <w:r w:rsidR="00EE40FD" w:rsidRPr="00C014FE">
              <w:rPr>
                <w:rFonts w:ascii="Times New Roman" w:hAnsi="Times New Roman"/>
                <w:b/>
                <w:bCs/>
                <w:color w:val="000000"/>
                <w:spacing w:val="-2"/>
              </w:rPr>
              <w:t>:</w:t>
            </w:r>
          </w:p>
          <w:p w14:paraId="66E0D069" w14:textId="2436812B" w:rsidR="005A13D5" w:rsidRPr="00C014FE" w:rsidRDefault="00C5284A" w:rsidP="00285963">
            <w:pPr>
              <w:spacing w:before="120" w:after="120" w:line="240" w:lineRule="exact"/>
              <w:jc w:val="both"/>
              <w:rPr>
                <w:rFonts w:ascii="Times New Roman" w:hAnsi="Times New Roman"/>
                <w:color w:val="000000"/>
                <w:spacing w:val="-2"/>
              </w:rPr>
            </w:pPr>
            <w:r w:rsidRPr="00850135">
              <w:rPr>
                <w:rFonts w:ascii="Times New Roman" w:hAnsi="Times New Roman"/>
                <w:color w:val="000000"/>
                <w:spacing w:val="-2"/>
                <w:lang w:val="en-US"/>
              </w:rPr>
              <w:t>1</w:t>
            </w:r>
            <w:r w:rsidR="005A13D5" w:rsidRPr="00850135">
              <w:rPr>
                <w:rFonts w:ascii="Times New Roman" w:hAnsi="Times New Roman"/>
                <w:color w:val="000000"/>
                <w:spacing w:val="-2"/>
                <w:lang w:val="en-US"/>
              </w:rPr>
              <w:t>)</w:t>
            </w:r>
            <w:proofErr w:type="spellStart"/>
            <w:r w:rsidR="005A13D5" w:rsidRPr="00850135">
              <w:rPr>
                <w:rFonts w:ascii="Times New Roman" w:hAnsi="Times New Roman"/>
                <w:color w:val="000000"/>
                <w:spacing w:val="-2"/>
                <w:lang w:val="en-US"/>
              </w:rPr>
              <w:t>Aeroprakt</w:t>
            </w:r>
            <w:proofErr w:type="spellEnd"/>
            <w:r w:rsidR="005A13D5" w:rsidRPr="00850135">
              <w:rPr>
                <w:rFonts w:ascii="Times New Roman" w:hAnsi="Times New Roman"/>
                <w:color w:val="000000"/>
                <w:spacing w:val="-2"/>
                <w:lang w:val="en-US"/>
              </w:rPr>
              <w:t xml:space="preserve"> Manufacturing Sp. z </w:t>
            </w:r>
            <w:proofErr w:type="spellStart"/>
            <w:r w:rsidR="005A13D5" w:rsidRPr="00850135">
              <w:rPr>
                <w:rFonts w:ascii="Times New Roman" w:hAnsi="Times New Roman"/>
                <w:color w:val="000000"/>
                <w:spacing w:val="-2"/>
                <w:lang w:val="en-US"/>
              </w:rPr>
              <w:t>o.o</w:t>
            </w:r>
            <w:proofErr w:type="spellEnd"/>
            <w:r w:rsidR="005A13D5" w:rsidRPr="00850135">
              <w:rPr>
                <w:rFonts w:ascii="Times New Roman" w:hAnsi="Times New Roman"/>
                <w:color w:val="000000"/>
                <w:spacing w:val="-2"/>
                <w:lang w:val="en-US"/>
              </w:rPr>
              <w:t xml:space="preserve">., ul. </w:t>
            </w:r>
            <w:proofErr w:type="spellStart"/>
            <w:r w:rsidR="005A13D5" w:rsidRPr="00C014FE">
              <w:rPr>
                <w:rFonts w:ascii="Times New Roman" w:hAnsi="Times New Roman"/>
                <w:color w:val="000000"/>
                <w:spacing w:val="-2"/>
              </w:rPr>
              <w:t>Zadziele</w:t>
            </w:r>
            <w:proofErr w:type="spellEnd"/>
            <w:r w:rsidR="005A13D5" w:rsidRPr="00C014FE">
              <w:rPr>
                <w:rFonts w:ascii="Times New Roman" w:hAnsi="Times New Roman"/>
                <w:color w:val="000000"/>
                <w:spacing w:val="-2"/>
              </w:rPr>
              <w:t xml:space="preserve"> 10, 32-406 Zakliczyn</w:t>
            </w:r>
            <w:r w:rsidR="00B424F9" w:rsidRPr="00C014FE">
              <w:rPr>
                <w:rFonts w:ascii="Times New Roman" w:hAnsi="Times New Roman"/>
                <w:color w:val="000000"/>
                <w:spacing w:val="-2"/>
              </w:rPr>
              <w:t>;</w:t>
            </w:r>
          </w:p>
          <w:p w14:paraId="59A84CDF" w14:textId="5A060F65" w:rsidR="005A13D5" w:rsidRPr="00C014FE" w:rsidRDefault="00C5284A" w:rsidP="00285963">
            <w:pPr>
              <w:spacing w:before="120" w:after="120" w:line="240" w:lineRule="exact"/>
              <w:jc w:val="both"/>
              <w:rPr>
                <w:rFonts w:ascii="Times New Roman" w:hAnsi="Times New Roman"/>
                <w:color w:val="000000"/>
                <w:spacing w:val="-2"/>
              </w:rPr>
            </w:pPr>
            <w:r>
              <w:rPr>
                <w:rFonts w:ascii="Times New Roman" w:hAnsi="Times New Roman"/>
                <w:color w:val="000000"/>
                <w:spacing w:val="-2"/>
              </w:rPr>
              <w:t>2</w:t>
            </w:r>
            <w:r w:rsidR="005A13D5" w:rsidRPr="00C014FE">
              <w:rPr>
                <w:rFonts w:ascii="Times New Roman" w:hAnsi="Times New Roman"/>
                <w:color w:val="000000"/>
                <w:spacing w:val="-2"/>
              </w:rPr>
              <w:t>) Lotnicze Zakłady Produkcyjno-Naprawcze "Aero-Kros" Sp. z o.o., ul. Lotników 20, 38-400 Krosno</w:t>
            </w:r>
            <w:r w:rsidR="00B424F9" w:rsidRPr="00C014FE">
              <w:rPr>
                <w:rFonts w:ascii="Times New Roman" w:hAnsi="Times New Roman"/>
                <w:color w:val="000000"/>
                <w:spacing w:val="-2"/>
              </w:rPr>
              <w:t>;</w:t>
            </w:r>
          </w:p>
          <w:p w14:paraId="2899E31A" w14:textId="358983CD" w:rsidR="005A13D5" w:rsidRPr="00C014FE" w:rsidRDefault="00C5284A" w:rsidP="00285963">
            <w:pPr>
              <w:spacing w:before="120" w:after="120" w:line="240" w:lineRule="exact"/>
              <w:jc w:val="both"/>
              <w:rPr>
                <w:rFonts w:ascii="Times New Roman" w:hAnsi="Times New Roman"/>
                <w:color w:val="000000"/>
                <w:spacing w:val="-2"/>
              </w:rPr>
            </w:pPr>
            <w:r>
              <w:rPr>
                <w:rFonts w:ascii="Times New Roman" w:hAnsi="Times New Roman"/>
                <w:color w:val="000000"/>
                <w:spacing w:val="-2"/>
              </w:rPr>
              <w:t>3</w:t>
            </w:r>
            <w:r w:rsidR="005A13D5" w:rsidRPr="00C014FE">
              <w:rPr>
                <w:rFonts w:ascii="Times New Roman" w:hAnsi="Times New Roman"/>
                <w:color w:val="000000"/>
                <w:spacing w:val="-2"/>
              </w:rPr>
              <w:t>) PPHU EKOLOT Małgorzata Słowik, ul. Akacjowa 118, 38-420 Korczyna</w:t>
            </w:r>
            <w:r w:rsidR="00B424F9" w:rsidRPr="00C014FE">
              <w:rPr>
                <w:rFonts w:ascii="Times New Roman" w:hAnsi="Times New Roman"/>
                <w:color w:val="000000"/>
                <w:spacing w:val="-2"/>
              </w:rPr>
              <w:t>;</w:t>
            </w:r>
          </w:p>
          <w:p w14:paraId="5A3B1422" w14:textId="386A2BBD" w:rsidR="008C3D2F" w:rsidRPr="00C014FE" w:rsidRDefault="00C5284A" w:rsidP="002E1A1F">
            <w:pPr>
              <w:spacing w:before="120" w:after="120" w:line="240" w:lineRule="exact"/>
              <w:jc w:val="both"/>
              <w:rPr>
                <w:rFonts w:ascii="Times New Roman" w:hAnsi="Times New Roman"/>
                <w:color w:val="000000"/>
                <w:spacing w:val="-2"/>
              </w:rPr>
            </w:pPr>
            <w:r>
              <w:rPr>
                <w:rFonts w:ascii="Times New Roman" w:hAnsi="Times New Roman"/>
                <w:color w:val="000000"/>
                <w:spacing w:val="-2"/>
              </w:rPr>
              <w:t>4</w:t>
            </w:r>
            <w:r w:rsidR="005A13D5" w:rsidRPr="00C014FE">
              <w:rPr>
                <w:rFonts w:ascii="Times New Roman" w:hAnsi="Times New Roman"/>
                <w:color w:val="000000"/>
                <w:spacing w:val="-2"/>
              </w:rPr>
              <w:t xml:space="preserve">) Zakłady lotnicze 3Xtrim Sp. z o.o., </w:t>
            </w:r>
            <w:r w:rsidR="00EE40FD" w:rsidRPr="00C014FE">
              <w:rPr>
                <w:rFonts w:ascii="Times New Roman" w:hAnsi="Times New Roman"/>
                <w:color w:val="000000"/>
                <w:spacing w:val="-2"/>
              </w:rPr>
              <w:t xml:space="preserve">ul. </w:t>
            </w:r>
            <w:r w:rsidR="005A13D5" w:rsidRPr="00C014FE">
              <w:rPr>
                <w:rFonts w:ascii="Times New Roman" w:hAnsi="Times New Roman"/>
                <w:color w:val="000000"/>
                <w:spacing w:val="-2"/>
              </w:rPr>
              <w:t xml:space="preserve">Tadeusza </w:t>
            </w:r>
            <w:proofErr w:type="spellStart"/>
            <w:r w:rsidR="005A13D5" w:rsidRPr="00C014FE">
              <w:rPr>
                <w:rFonts w:ascii="Times New Roman" w:hAnsi="Times New Roman"/>
                <w:color w:val="000000"/>
                <w:spacing w:val="-2"/>
              </w:rPr>
              <w:t>Regera</w:t>
            </w:r>
            <w:proofErr w:type="spellEnd"/>
            <w:r w:rsidR="005A13D5" w:rsidRPr="00C014FE">
              <w:rPr>
                <w:rFonts w:ascii="Times New Roman" w:hAnsi="Times New Roman"/>
                <w:color w:val="000000"/>
                <w:spacing w:val="-2"/>
              </w:rPr>
              <w:t xml:space="preserve"> 109, 43-382 Bielsko-Biała</w:t>
            </w:r>
            <w:r w:rsidR="0001351E">
              <w:rPr>
                <w:rFonts w:ascii="Times New Roman" w:hAnsi="Times New Roman"/>
                <w:color w:val="000000"/>
                <w:spacing w:val="-2"/>
              </w:rPr>
              <w:t>.</w:t>
            </w:r>
          </w:p>
        </w:tc>
      </w:tr>
      <w:tr w:rsidR="006A701A" w:rsidRPr="00C014FE" w14:paraId="35B74D51" w14:textId="77777777" w:rsidTr="00676C8D">
        <w:trPr>
          <w:gridAfter w:val="1"/>
          <w:wAfter w:w="10" w:type="dxa"/>
          <w:trHeight w:val="363"/>
        </w:trPr>
        <w:tc>
          <w:tcPr>
            <w:tcW w:w="10937" w:type="dxa"/>
            <w:gridSpan w:val="29"/>
            <w:shd w:val="clear" w:color="auto" w:fill="99CCFF"/>
            <w:vAlign w:val="center"/>
          </w:tcPr>
          <w:p w14:paraId="7D300185" w14:textId="77777777" w:rsidR="006A701A" w:rsidRPr="00C014FE" w:rsidRDefault="006A701A" w:rsidP="00285963">
            <w:pPr>
              <w:numPr>
                <w:ilvl w:val="0"/>
                <w:numId w:val="3"/>
              </w:numPr>
              <w:spacing w:before="120" w:after="120" w:line="240" w:lineRule="exact"/>
              <w:ind w:left="318" w:hanging="284"/>
              <w:jc w:val="both"/>
              <w:rPr>
                <w:rFonts w:ascii="Times New Roman" w:hAnsi="Times New Roman"/>
                <w:b/>
                <w:color w:val="000000"/>
              </w:rPr>
            </w:pPr>
            <w:r w:rsidRPr="00C014FE">
              <w:rPr>
                <w:rFonts w:ascii="Times New Roman" w:hAnsi="Times New Roman"/>
                <w:b/>
                <w:color w:val="000000"/>
              </w:rPr>
              <w:lastRenderedPageBreak/>
              <w:t xml:space="preserve"> Wpływ na sektor finansów publicznych</w:t>
            </w:r>
          </w:p>
        </w:tc>
      </w:tr>
      <w:tr w:rsidR="00260F33" w:rsidRPr="00C014FE" w14:paraId="4DCE8BF4" w14:textId="77777777" w:rsidTr="00676C8D">
        <w:trPr>
          <w:gridAfter w:val="1"/>
          <w:wAfter w:w="10" w:type="dxa"/>
          <w:trHeight w:val="142"/>
        </w:trPr>
        <w:tc>
          <w:tcPr>
            <w:tcW w:w="3133" w:type="dxa"/>
            <w:gridSpan w:val="4"/>
            <w:vMerge w:val="restart"/>
            <w:shd w:val="clear" w:color="auto" w:fill="FFFFFF"/>
          </w:tcPr>
          <w:p w14:paraId="541DFBF5" w14:textId="77777777" w:rsidR="00260F33" w:rsidRPr="00C014FE" w:rsidRDefault="00821717" w:rsidP="00285963">
            <w:pPr>
              <w:spacing w:before="120" w:after="120" w:line="240" w:lineRule="exact"/>
              <w:rPr>
                <w:rFonts w:ascii="Times New Roman" w:hAnsi="Times New Roman"/>
                <w:i/>
                <w:color w:val="000000"/>
                <w:sz w:val="21"/>
                <w:szCs w:val="21"/>
              </w:rPr>
            </w:pPr>
            <w:r w:rsidRPr="00C014FE">
              <w:rPr>
                <w:rFonts w:ascii="Times New Roman" w:hAnsi="Times New Roman"/>
                <w:color w:val="000000"/>
                <w:sz w:val="21"/>
                <w:szCs w:val="21"/>
              </w:rPr>
              <w:t xml:space="preserve">(ceny </w:t>
            </w:r>
            <w:r w:rsidR="00CF5F4F" w:rsidRPr="00C014FE">
              <w:rPr>
                <w:rFonts w:ascii="Times New Roman" w:hAnsi="Times New Roman"/>
                <w:color w:val="000000"/>
                <w:sz w:val="21"/>
                <w:szCs w:val="21"/>
              </w:rPr>
              <w:t>stałe</w:t>
            </w:r>
            <w:r w:rsidRPr="00C014FE">
              <w:rPr>
                <w:rFonts w:ascii="Times New Roman" w:hAnsi="Times New Roman"/>
                <w:color w:val="000000"/>
                <w:sz w:val="21"/>
                <w:szCs w:val="21"/>
              </w:rPr>
              <w:t xml:space="preserve"> z …… r.)</w:t>
            </w:r>
          </w:p>
        </w:tc>
        <w:tc>
          <w:tcPr>
            <w:tcW w:w="7804" w:type="dxa"/>
            <w:gridSpan w:val="25"/>
            <w:shd w:val="clear" w:color="auto" w:fill="FFFFFF"/>
          </w:tcPr>
          <w:p w14:paraId="1D57D68C" w14:textId="77777777" w:rsidR="00260F33" w:rsidRPr="00C014FE" w:rsidRDefault="00260F33" w:rsidP="00285963">
            <w:pPr>
              <w:spacing w:before="120" w:after="120" w:line="240" w:lineRule="exact"/>
              <w:jc w:val="center"/>
              <w:rPr>
                <w:rFonts w:ascii="Times New Roman" w:hAnsi="Times New Roman"/>
                <w:i/>
                <w:color w:val="000000"/>
                <w:spacing w:val="-2"/>
                <w:sz w:val="21"/>
                <w:szCs w:val="21"/>
              </w:rPr>
            </w:pPr>
            <w:r w:rsidRPr="00C014FE">
              <w:rPr>
                <w:rFonts w:ascii="Times New Roman" w:hAnsi="Times New Roman"/>
                <w:color w:val="000000"/>
                <w:sz w:val="21"/>
                <w:szCs w:val="21"/>
              </w:rPr>
              <w:t>Skutki w okresie 10 lat od wejścia w życie zmian [</w:t>
            </w:r>
            <w:r w:rsidR="00A056CB" w:rsidRPr="00C014FE">
              <w:rPr>
                <w:rFonts w:ascii="Times New Roman" w:hAnsi="Times New Roman"/>
                <w:color w:val="000000"/>
                <w:sz w:val="21"/>
                <w:szCs w:val="21"/>
              </w:rPr>
              <w:t xml:space="preserve">mln </w:t>
            </w:r>
            <w:r w:rsidRPr="00C014FE">
              <w:rPr>
                <w:rFonts w:ascii="Times New Roman" w:hAnsi="Times New Roman"/>
                <w:color w:val="000000"/>
                <w:sz w:val="21"/>
                <w:szCs w:val="21"/>
              </w:rPr>
              <w:t>zł]</w:t>
            </w:r>
          </w:p>
        </w:tc>
      </w:tr>
      <w:tr w:rsidR="0057668E" w:rsidRPr="00C014FE" w14:paraId="661B130D" w14:textId="77777777" w:rsidTr="00676C8D">
        <w:trPr>
          <w:gridAfter w:val="1"/>
          <w:wAfter w:w="10" w:type="dxa"/>
          <w:trHeight w:val="142"/>
        </w:trPr>
        <w:tc>
          <w:tcPr>
            <w:tcW w:w="3133" w:type="dxa"/>
            <w:gridSpan w:val="4"/>
            <w:vMerge/>
            <w:shd w:val="clear" w:color="auto" w:fill="FFFFFF"/>
          </w:tcPr>
          <w:p w14:paraId="07DBFA58" w14:textId="77777777" w:rsidR="0057668E" w:rsidRPr="00C014FE" w:rsidRDefault="0057668E" w:rsidP="00F34FE8">
            <w:pPr>
              <w:spacing w:before="120" w:after="120" w:line="240" w:lineRule="exact"/>
              <w:rPr>
                <w:rFonts w:ascii="Times New Roman" w:hAnsi="Times New Roman"/>
                <w:i/>
                <w:color w:val="000000"/>
                <w:sz w:val="21"/>
                <w:szCs w:val="21"/>
              </w:rPr>
            </w:pPr>
          </w:p>
        </w:tc>
        <w:tc>
          <w:tcPr>
            <w:tcW w:w="569" w:type="dxa"/>
            <w:gridSpan w:val="2"/>
            <w:shd w:val="clear" w:color="auto" w:fill="FFFFFF"/>
          </w:tcPr>
          <w:p w14:paraId="1D1FA842" w14:textId="77777777" w:rsidR="0057668E" w:rsidRPr="00C014FE" w:rsidRDefault="0057668E" w:rsidP="00F34FE8">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0</w:t>
            </w:r>
          </w:p>
        </w:tc>
        <w:tc>
          <w:tcPr>
            <w:tcW w:w="570" w:type="dxa"/>
            <w:gridSpan w:val="2"/>
            <w:shd w:val="clear" w:color="auto" w:fill="FFFFFF"/>
          </w:tcPr>
          <w:p w14:paraId="6286BED8" w14:textId="77777777" w:rsidR="0057668E" w:rsidRPr="00C014FE" w:rsidRDefault="0057668E" w:rsidP="00F34FE8">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1</w:t>
            </w:r>
          </w:p>
        </w:tc>
        <w:tc>
          <w:tcPr>
            <w:tcW w:w="570" w:type="dxa"/>
            <w:gridSpan w:val="2"/>
            <w:shd w:val="clear" w:color="auto" w:fill="FFFFFF"/>
          </w:tcPr>
          <w:p w14:paraId="6654609F" w14:textId="77777777" w:rsidR="0057668E" w:rsidRPr="00C014FE" w:rsidRDefault="0057668E" w:rsidP="00F34FE8">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2</w:t>
            </w:r>
          </w:p>
        </w:tc>
        <w:tc>
          <w:tcPr>
            <w:tcW w:w="569" w:type="dxa"/>
            <w:gridSpan w:val="3"/>
            <w:shd w:val="clear" w:color="auto" w:fill="FFFFFF"/>
          </w:tcPr>
          <w:p w14:paraId="4E0BB324" w14:textId="77777777" w:rsidR="0057668E" w:rsidRPr="00C014FE" w:rsidRDefault="0057668E" w:rsidP="00F34FE8">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3</w:t>
            </w:r>
          </w:p>
        </w:tc>
        <w:tc>
          <w:tcPr>
            <w:tcW w:w="570" w:type="dxa"/>
            <w:gridSpan w:val="2"/>
            <w:shd w:val="clear" w:color="auto" w:fill="FFFFFF"/>
          </w:tcPr>
          <w:p w14:paraId="31E43DD3" w14:textId="77777777" w:rsidR="0057668E" w:rsidRPr="00C014FE" w:rsidRDefault="0057668E" w:rsidP="00F34FE8">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4</w:t>
            </w:r>
          </w:p>
        </w:tc>
        <w:tc>
          <w:tcPr>
            <w:tcW w:w="570" w:type="dxa"/>
            <w:shd w:val="clear" w:color="auto" w:fill="FFFFFF"/>
          </w:tcPr>
          <w:p w14:paraId="1C24A803" w14:textId="77777777" w:rsidR="0057668E" w:rsidRPr="00C014FE" w:rsidRDefault="0057668E" w:rsidP="00F34FE8">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5</w:t>
            </w:r>
          </w:p>
        </w:tc>
        <w:tc>
          <w:tcPr>
            <w:tcW w:w="570" w:type="dxa"/>
            <w:gridSpan w:val="3"/>
            <w:shd w:val="clear" w:color="auto" w:fill="FFFFFF"/>
          </w:tcPr>
          <w:p w14:paraId="454E4532" w14:textId="77777777" w:rsidR="0057668E" w:rsidRPr="00C014FE" w:rsidRDefault="0057668E" w:rsidP="00F34FE8">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6</w:t>
            </w:r>
          </w:p>
        </w:tc>
        <w:tc>
          <w:tcPr>
            <w:tcW w:w="569" w:type="dxa"/>
            <w:gridSpan w:val="3"/>
            <w:shd w:val="clear" w:color="auto" w:fill="FFFFFF"/>
          </w:tcPr>
          <w:p w14:paraId="66C15B4A" w14:textId="77777777" w:rsidR="0057668E" w:rsidRPr="00C014FE" w:rsidRDefault="0057668E" w:rsidP="00F34FE8">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7</w:t>
            </w:r>
          </w:p>
        </w:tc>
        <w:tc>
          <w:tcPr>
            <w:tcW w:w="570" w:type="dxa"/>
            <w:gridSpan w:val="2"/>
            <w:shd w:val="clear" w:color="auto" w:fill="FFFFFF"/>
          </w:tcPr>
          <w:p w14:paraId="22D814B4" w14:textId="77777777" w:rsidR="0057668E" w:rsidRPr="00C014FE" w:rsidRDefault="0057668E" w:rsidP="00F34FE8">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8</w:t>
            </w:r>
          </w:p>
        </w:tc>
        <w:tc>
          <w:tcPr>
            <w:tcW w:w="570" w:type="dxa"/>
            <w:gridSpan w:val="2"/>
            <w:shd w:val="clear" w:color="auto" w:fill="FFFFFF"/>
          </w:tcPr>
          <w:p w14:paraId="569F09AB" w14:textId="77777777" w:rsidR="0057668E" w:rsidRPr="00C014FE" w:rsidRDefault="0057668E" w:rsidP="00F34FE8">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9</w:t>
            </w:r>
          </w:p>
        </w:tc>
        <w:tc>
          <w:tcPr>
            <w:tcW w:w="570" w:type="dxa"/>
            <w:shd w:val="clear" w:color="auto" w:fill="FFFFFF"/>
          </w:tcPr>
          <w:p w14:paraId="2E42BB84" w14:textId="77777777" w:rsidR="0057668E" w:rsidRPr="00C014FE" w:rsidRDefault="0057668E" w:rsidP="00F34FE8">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10</w:t>
            </w:r>
          </w:p>
        </w:tc>
        <w:tc>
          <w:tcPr>
            <w:tcW w:w="1537" w:type="dxa"/>
            <w:gridSpan w:val="2"/>
            <w:shd w:val="clear" w:color="auto" w:fill="FFFFFF"/>
          </w:tcPr>
          <w:p w14:paraId="51207AFD" w14:textId="77777777" w:rsidR="0057668E" w:rsidRPr="00C014FE" w:rsidRDefault="0057668E" w:rsidP="00F34FE8">
            <w:pPr>
              <w:spacing w:before="120" w:after="120" w:line="240" w:lineRule="exact"/>
              <w:jc w:val="center"/>
              <w:rPr>
                <w:rFonts w:ascii="Times New Roman" w:hAnsi="Times New Roman"/>
                <w:i/>
                <w:color w:val="000000"/>
                <w:spacing w:val="-2"/>
                <w:sz w:val="21"/>
                <w:szCs w:val="21"/>
              </w:rPr>
            </w:pPr>
            <w:r w:rsidRPr="00C014FE">
              <w:rPr>
                <w:rFonts w:ascii="Times New Roman" w:hAnsi="Times New Roman"/>
                <w:i/>
                <w:color w:val="000000"/>
                <w:spacing w:val="-2"/>
                <w:sz w:val="21"/>
                <w:szCs w:val="21"/>
              </w:rPr>
              <w:t>Łącznie</w:t>
            </w:r>
            <w:r w:rsidR="00CF5F4F" w:rsidRPr="00C014FE">
              <w:rPr>
                <w:rFonts w:ascii="Times New Roman" w:hAnsi="Times New Roman"/>
                <w:i/>
                <w:color w:val="000000"/>
                <w:spacing w:val="-2"/>
                <w:sz w:val="21"/>
                <w:szCs w:val="21"/>
              </w:rPr>
              <w:t xml:space="preserve"> (0-10)</w:t>
            </w:r>
          </w:p>
        </w:tc>
      </w:tr>
      <w:tr w:rsidR="0057668E" w:rsidRPr="00C014FE" w14:paraId="08F6932E" w14:textId="77777777" w:rsidTr="00676C8D">
        <w:trPr>
          <w:trHeight w:val="321"/>
        </w:trPr>
        <w:tc>
          <w:tcPr>
            <w:tcW w:w="3133" w:type="dxa"/>
            <w:gridSpan w:val="4"/>
            <w:shd w:val="clear" w:color="auto" w:fill="FFFFFF"/>
            <w:vAlign w:val="center"/>
          </w:tcPr>
          <w:p w14:paraId="37B6BD14" w14:textId="77777777" w:rsidR="0057668E" w:rsidRPr="00C014FE" w:rsidRDefault="0057668E" w:rsidP="00285963">
            <w:pPr>
              <w:spacing w:before="120" w:after="120" w:line="240" w:lineRule="exact"/>
              <w:rPr>
                <w:rFonts w:ascii="Times New Roman" w:hAnsi="Times New Roman"/>
                <w:color w:val="000000"/>
                <w:sz w:val="21"/>
                <w:szCs w:val="21"/>
              </w:rPr>
            </w:pPr>
            <w:r w:rsidRPr="00C014FE">
              <w:rPr>
                <w:rFonts w:ascii="Times New Roman" w:hAnsi="Times New Roman"/>
                <w:b/>
                <w:color w:val="000000"/>
                <w:sz w:val="21"/>
                <w:szCs w:val="21"/>
              </w:rPr>
              <w:t>Dochody ogółem</w:t>
            </w:r>
          </w:p>
        </w:tc>
        <w:tc>
          <w:tcPr>
            <w:tcW w:w="569" w:type="dxa"/>
            <w:gridSpan w:val="2"/>
            <w:shd w:val="clear" w:color="auto" w:fill="FFFFFF"/>
          </w:tcPr>
          <w:p w14:paraId="78807C8F"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7437610C"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0B93072B"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2286AF33"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23FC024F"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15F14ED1"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3"/>
            <w:shd w:val="clear" w:color="auto" w:fill="FFFFFF"/>
          </w:tcPr>
          <w:p w14:paraId="656971A7"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193A09AF"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62923545"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1E1288D6"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48183B61"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547" w:type="dxa"/>
            <w:gridSpan w:val="3"/>
            <w:shd w:val="clear" w:color="auto" w:fill="FFFFFF"/>
          </w:tcPr>
          <w:p w14:paraId="64AAD692" w14:textId="77777777" w:rsidR="0057668E" w:rsidRPr="00C014FE" w:rsidRDefault="004772DC" w:rsidP="00285963">
            <w:pPr>
              <w:spacing w:before="120" w:after="120" w:line="240" w:lineRule="exact"/>
              <w:rPr>
                <w:rFonts w:ascii="Times New Roman" w:hAnsi="Times New Roman"/>
                <w:color w:val="000000"/>
                <w:spacing w:val="-2"/>
                <w:sz w:val="21"/>
                <w:szCs w:val="21"/>
              </w:rPr>
            </w:pPr>
            <w:r w:rsidRPr="00C014FE">
              <w:rPr>
                <w:rFonts w:ascii="Times New Roman" w:hAnsi="Times New Roman"/>
                <w:color w:val="000000"/>
                <w:spacing w:val="-2"/>
                <w:sz w:val="21"/>
                <w:szCs w:val="21"/>
              </w:rPr>
              <w:t>0</w:t>
            </w:r>
          </w:p>
        </w:tc>
      </w:tr>
      <w:tr w:rsidR="00285963" w:rsidRPr="00285963" w14:paraId="70A59354" w14:textId="77777777" w:rsidTr="00676C8D">
        <w:trPr>
          <w:trHeight w:val="321"/>
        </w:trPr>
        <w:tc>
          <w:tcPr>
            <w:tcW w:w="3133" w:type="dxa"/>
            <w:gridSpan w:val="4"/>
            <w:shd w:val="clear" w:color="auto" w:fill="FFFFFF"/>
            <w:vAlign w:val="center"/>
          </w:tcPr>
          <w:p w14:paraId="0EF28171" w14:textId="77777777" w:rsidR="00285963" w:rsidRPr="00C014FE" w:rsidRDefault="00285963" w:rsidP="00C014FE">
            <w:pPr>
              <w:spacing w:before="120" w:after="120" w:line="240" w:lineRule="exact"/>
              <w:rPr>
                <w:rFonts w:ascii="Times New Roman" w:hAnsi="Times New Roman"/>
                <w:b/>
                <w:color w:val="000000"/>
                <w:sz w:val="21"/>
                <w:szCs w:val="21"/>
              </w:rPr>
            </w:pPr>
          </w:p>
        </w:tc>
        <w:tc>
          <w:tcPr>
            <w:tcW w:w="569" w:type="dxa"/>
            <w:gridSpan w:val="2"/>
            <w:shd w:val="clear" w:color="auto" w:fill="FFFFFF"/>
          </w:tcPr>
          <w:p w14:paraId="085C9602" w14:textId="77777777" w:rsidR="00285963" w:rsidRPr="00C014FE" w:rsidRDefault="00285963" w:rsidP="00C014FE">
            <w:pPr>
              <w:spacing w:before="120" w:after="120" w:line="240" w:lineRule="exact"/>
              <w:rPr>
                <w:rFonts w:ascii="Times New Roman" w:hAnsi="Times New Roman"/>
                <w:color w:val="000000"/>
                <w:sz w:val="21"/>
                <w:szCs w:val="21"/>
              </w:rPr>
            </w:pPr>
          </w:p>
        </w:tc>
        <w:tc>
          <w:tcPr>
            <w:tcW w:w="570" w:type="dxa"/>
            <w:gridSpan w:val="2"/>
            <w:shd w:val="clear" w:color="auto" w:fill="FFFFFF"/>
          </w:tcPr>
          <w:p w14:paraId="62F388EA" w14:textId="77777777" w:rsidR="00285963" w:rsidRPr="00C014FE" w:rsidRDefault="00285963" w:rsidP="00C014FE">
            <w:pPr>
              <w:spacing w:before="120" w:after="120" w:line="240" w:lineRule="exact"/>
              <w:rPr>
                <w:rFonts w:ascii="Times New Roman" w:hAnsi="Times New Roman"/>
                <w:color w:val="000000"/>
                <w:sz w:val="21"/>
                <w:szCs w:val="21"/>
              </w:rPr>
            </w:pPr>
          </w:p>
        </w:tc>
        <w:tc>
          <w:tcPr>
            <w:tcW w:w="570" w:type="dxa"/>
            <w:gridSpan w:val="2"/>
            <w:shd w:val="clear" w:color="auto" w:fill="FFFFFF"/>
          </w:tcPr>
          <w:p w14:paraId="33D87012" w14:textId="77777777" w:rsidR="00285963" w:rsidRPr="00C014FE" w:rsidRDefault="00285963" w:rsidP="00C014FE">
            <w:pPr>
              <w:spacing w:before="120" w:after="120" w:line="240" w:lineRule="exact"/>
              <w:rPr>
                <w:rFonts w:ascii="Times New Roman" w:hAnsi="Times New Roman"/>
                <w:color w:val="000000"/>
                <w:sz w:val="21"/>
                <w:szCs w:val="21"/>
              </w:rPr>
            </w:pPr>
          </w:p>
        </w:tc>
        <w:tc>
          <w:tcPr>
            <w:tcW w:w="569" w:type="dxa"/>
            <w:gridSpan w:val="3"/>
            <w:shd w:val="clear" w:color="auto" w:fill="FFFFFF"/>
          </w:tcPr>
          <w:p w14:paraId="11502E12" w14:textId="77777777" w:rsidR="00285963" w:rsidRPr="00C014FE" w:rsidRDefault="00285963" w:rsidP="00C014FE">
            <w:pPr>
              <w:spacing w:before="120" w:after="120" w:line="240" w:lineRule="exact"/>
              <w:rPr>
                <w:rFonts w:ascii="Times New Roman" w:hAnsi="Times New Roman"/>
                <w:color w:val="000000"/>
                <w:sz w:val="21"/>
                <w:szCs w:val="21"/>
              </w:rPr>
            </w:pPr>
          </w:p>
        </w:tc>
        <w:tc>
          <w:tcPr>
            <w:tcW w:w="570" w:type="dxa"/>
            <w:gridSpan w:val="2"/>
            <w:shd w:val="clear" w:color="auto" w:fill="FFFFFF"/>
          </w:tcPr>
          <w:p w14:paraId="4C041F9C" w14:textId="77777777" w:rsidR="00285963" w:rsidRPr="00C014FE" w:rsidRDefault="00285963" w:rsidP="00C014FE">
            <w:pPr>
              <w:spacing w:before="120" w:after="120" w:line="240" w:lineRule="exact"/>
              <w:rPr>
                <w:rFonts w:ascii="Times New Roman" w:hAnsi="Times New Roman"/>
                <w:color w:val="000000"/>
                <w:sz w:val="21"/>
                <w:szCs w:val="21"/>
              </w:rPr>
            </w:pPr>
          </w:p>
        </w:tc>
        <w:tc>
          <w:tcPr>
            <w:tcW w:w="570" w:type="dxa"/>
            <w:shd w:val="clear" w:color="auto" w:fill="FFFFFF"/>
          </w:tcPr>
          <w:p w14:paraId="553D90EB" w14:textId="77777777" w:rsidR="00285963" w:rsidRPr="00C014FE" w:rsidRDefault="00285963" w:rsidP="00C014FE">
            <w:pPr>
              <w:spacing w:before="120" w:after="120" w:line="240" w:lineRule="exact"/>
              <w:rPr>
                <w:rFonts w:ascii="Times New Roman" w:hAnsi="Times New Roman"/>
                <w:color w:val="000000"/>
                <w:sz w:val="21"/>
                <w:szCs w:val="21"/>
              </w:rPr>
            </w:pPr>
          </w:p>
        </w:tc>
        <w:tc>
          <w:tcPr>
            <w:tcW w:w="570" w:type="dxa"/>
            <w:gridSpan w:val="3"/>
            <w:shd w:val="clear" w:color="auto" w:fill="FFFFFF"/>
          </w:tcPr>
          <w:p w14:paraId="35ED5AC4" w14:textId="77777777" w:rsidR="00285963" w:rsidRPr="00C014FE" w:rsidRDefault="00285963" w:rsidP="00C014FE">
            <w:pPr>
              <w:spacing w:before="120" w:after="120" w:line="240" w:lineRule="exact"/>
              <w:rPr>
                <w:rFonts w:ascii="Times New Roman" w:hAnsi="Times New Roman"/>
                <w:color w:val="000000"/>
                <w:sz w:val="21"/>
                <w:szCs w:val="21"/>
              </w:rPr>
            </w:pPr>
          </w:p>
        </w:tc>
        <w:tc>
          <w:tcPr>
            <w:tcW w:w="569" w:type="dxa"/>
            <w:gridSpan w:val="3"/>
            <w:shd w:val="clear" w:color="auto" w:fill="FFFFFF"/>
          </w:tcPr>
          <w:p w14:paraId="6DBFF169" w14:textId="77777777" w:rsidR="00285963" w:rsidRPr="00C014FE" w:rsidRDefault="00285963" w:rsidP="00C014FE">
            <w:pPr>
              <w:spacing w:before="120" w:after="120" w:line="240" w:lineRule="exact"/>
              <w:rPr>
                <w:rFonts w:ascii="Times New Roman" w:hAnsi="Times New Roman"/>
                <w:color w:val="000000"/>
                <w:sz w:val="21"/>
                <w:szCs w:val="21"/>
              </w:rPr>
            </w:pPr>
          </w:p>
        </w:tc>
        <w:tc>
          <w:tcPr>
            <w:tcW w:w="570" w:type="dxa"/>
            <w:gridSpan w:val="2"/>
            <w:shd w:val="clear" w:color="auto" w:fill="FFFFFF"/>
          </w:tcPr>
          <w:p w14:paraId="779D2BAC" w14:textId="77777777" w:rsidR="00285963" w:rsidRPr="00C014FE" w:rsidRDefault="00285963" w:rsidP="00C014FE">
            <w:pPr>
              <w:spacing w:before="120" w:after="120" w:line="240" w:lineRule="exact"/>
              <w:rPr>
                <w:rFonts w:ascii="Times New Roman" w:hAnsi="Times New Roman"/>
                <w:color w:val="000000"/>
                <w:sz w:val="21"/>
                <w:szCs w:val="21"/>
              </w:rPr>
            </w:pPr>
          </w:p>
        </w:tc>
        <w:tc>
          <w:tcPr>
            <w:tcW w:w="570" w:type="dxa"/>
            <w:gridSpan w:val="2"/>
            <w:shd w:val="clear" w:color="auto" w:fill="FFFFFF"/>
          </w:tcPr>
          <w:p w14:paraId="63A1604A" w14:textId="77777777" w:rsidR="00285963" w:rsidRPr="00C014FE" w:rsidRDefault="00285963" w:rsidP="00C014FE">
            <w:pPr>
              <w:spacing w:before="120" w:after="120" w:line="240" w:lineRule="exact"/>
              <w:rPr>
                <w:rFonts w:ascii="Times New Roman" w:hAnsi="Times New Roman"/>
                <w:color w:val="000000"/>
                <w:sz w:val="21"/>
                <w:szCs w:val="21"/>
              </w:rPr>
            </w:pPr>
          </w:p>
        </w:tc>
        <w:tc>
          <w:tcPr>
            <w:tcW w:w="570" w:type="dxa"/>
            <w:shd w:val="clear" w:color="auto" w:fill="FFFFFF"/>
          </w:tcPr>
          <w:p w14:paraId="40F7EBFF" w14:textId="77777777" w:rsidR="00285963" w:rsidRPr="00C014FE" w:rsidRDefault="00285963" w:rsidP="00C014FE">
            <w:pPr>
              <w:spacing w:before="120" w:after="120" w:line="240" w:lineRule="exact"/>
              <w:rPr>
                <w:rFonts w:ascii="Times New Roman" w:hAnsi="Times New Roman"/>
                <w:color w:val="000000"/>
                <w:sz w:val="21"/>
                <w:szCs w:val="21"/>
              </w:rPr>
            </w:pPr>
          </w:p>
        </w:tc>
        <w:tc>
          <w:tcPr>
            <w:tcW w:w="1547" w:type="dxa"/>
            <w:gridSpan w:val="3"/>
            <w:shd w:val="clear" w:color="auto" w:fill="FFFFFF"/>
          </w:tcPr>
          <w:p w14:paraId="02256BCF" w14:textId="77777777" w:rsidR="00285963" w:rsidRPr="00C014FE" w:rsidRDefault="00285963" w:rsidP="00C014FE">
            <w:pPr>
              <w:spacing w:before="120" w:after="120" w:line="240" w:lineRule="exact"/>
              <w:rPr>
                <w:rFonts w:ascii="Times New Roman" w:hAnsi="Times New Roman"/>
                <w:color w:val="000000"/>
                <w:spacing w:val="-2"/>
                <w:sz w:val="21"/>
                <w:szCs w:val="21"/>
              </w:rPr>
            </w:pPr>
          </w:p>
        </w:tc>
      </w:tr>
      <w:tr w:rsidR="0057668E" w:rsidRPr="00C014FE" w14:paraId="44BA2C76" w14:textId="77777777" w:rsidTr="00676C8D">
        <w:trPr>
          <w:trHeight w:val="321"/>
        </w:trPr>
        <w:tc>
          <w:tcPr>
            <w:tcW w:w="3133" w:type="dxa"/>
            <w:gridSpan w:val="4"/>
            <w:shd w:val="clear" w:color="auto" w:fill="FFFFFF"/>
            <w:vAlign w:val="center"/>
          </w:tcPr>
          <w:p w14:paraId="76791404" w14:textId="77777777" w:rsidR="0057668E" w:rsidRPr="00C014FE" w:rsidRDefault="0057668E"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budżet państwa</w:t>
            </w:r>
          </w:p>
        </w:tc>
        <w:tc>
          <w:tcPr>
            <w:tcW w:w="569" w:type="dxa"/>
            <w:gridSpan w:val="2"/>
            <w:shd w:val="clear" w:color="auto" w:fill="FFFFFF"/>
          </w:tcPr>
          <w:p w14:paraId="1E01C229"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4482572A"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5756CFE8"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3872D578"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28741C6F"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09739EE0"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3"/>
            <w:shd w:val="clear" w:color="auto" w:fill="FFFFFF"/>
          </w:tcPr>
          <w:p w14:paraId="33A2B4F8"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04054D6A"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5A777B47"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34C12D3C"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71F1137C"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547" w:type="dxa"/>
            <w:gridSpan w:val="3"/>
            <w:shd w:val="clear" w:color="auto" w:fill="FFFFFF"/>
          </w:tcPr>
          <w:p w14:paraId="48858132" w14:textId="77777777" w:rsidR="0057668E" w:rsidRPr="00C014FE" w:rsidRDefault="004772DC" w:rsidP="00285963">
            <w:pPr>
              <w:spacing w:before="120" w:after="120" w:line="240" w:lineRule="exact"/>
              <w:rPr>
                <w:rFonts w:ascii="Times New Roman" w:hAnsi="Times New Roman"/>
                <w:color w:val="000000"/>
                <w:spacing w:val="-2"/>
                <w:sz w:val="21"/>
                <w:szCs w:val="21"/>
              </w:rPr>
            </w:pPr>
            <w:r w:rsidRPr="00C014FE">
              <w:rPr>
                <w:rFonts w:ascii="Times New Roman" w:hAnsi="Times New Roman"/>
                <w:color w:val="000000"/>
                <w:spacing w:val="-2"/>
                <w:sz w:val="21"/>
                <w:szCs w:val="21"/>
              </w:rPr>
              <w:t>0</w:t>
            </w:r>
          </w:p>
        </w:tc>
      </w:tr>
      <w:tr w:rsidR="0057668E" w:rsidRPr="00C014FE" w14:paraId="18A6AC3F" w14:textId="77777777" w:rsidTr="00676C8D">
        <w:trPr>
          <w:trHeight w:val="344"/>
        </w:trPr>
        <w:tc>
          <w:tcPr>
            <w:tcW w:w="3133" w:type="dxa"/>
            <w:gridSpan w:val="4"/>
            <w:shd w:val="clear" w:color="auto" w:fill="FFFFFF"/>
            <w:vAlign w:val="center"/>
          </w:tcPr>
          <w:p w14:paraId="354887C7" w14:textId="77777777" w:rsidR="0057668E" w:rsidRPr="00C014FE" w:rsidRDefault="0057668E"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JST</w:t>
            </w:r>
          </w:p>
        </w:tc>
        <w:tc>
          <w:tcPr>
            <w:tcW w:w="569" w:type="dxa"/>
            <w:gridSpan w:val="2"/>
            <w:shd w:val="clear" w:color="auto" w:fill="FFFFFF"/>
          </w:tcPr>
          <w:p w14:paraId="3A8DC020"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6B105581"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6CAD1372"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46CFF7AC"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335D53AF"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1E601E05"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3"/>
            <w:shd w:val="clear" w:color="auto" w:fill="FFFFFF"/>
          </w:tcPr>
          <w:p w14:paraId="686C5731"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1F59E78B"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571472D2"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4685CC63"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15FED399"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547" w:type="dxa"/>
            <w:gridSpan w:val="3"/>
            <w:shd w:val="clear" w:color="auto" w:fill="FFFFFF"/>
          </w:tcPr>
          <w:p w14:paraId="6C08620E"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0</w:t>
            </w:r>
          </w:p>
        </w:tc>
      </w:tr>
      <w:tr w:rsidR="0057668E" w:rsidRPr="00C014FE" w14:paraId="29630742" w14:textId="77777777" w:rsidTr="00676C8D">
        <w:trPr>
          <w:trHeight w:val="344"/>
        </w:trPr>
        <w:tc>
          <w:tcPr>
            <w:tcW w:w="3133" w:type="dxa"/>
            <w:gridSpan w:val="4"/>
            <w:shd w:val="clear" w:color="auto" w:fill="FFFFFF"/>
            <w:vAlign w:val="center"/>
          </w:tcPr>
          <w:p w14:paraId="4D2ABBC9" w14:textId="77777777" w:rsidR="0057668E" w:rsidRPr="00C014FE" w:rsidRDefault="0057668E"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lastRenderedPageBreak/>
              <w:t>pozostałe jednostki (oddzielnie)</w:t>
            </w:r>
          </w:p>
        </w:tc>
        <w:tc>
          <w:tcPr>
            <w:tcW w:w="569" w:type="dxa"/>
            <w:gridSpan w:val="2"/>
            <w:shd w:val="clear" w:color="auto" w:fill="FFFFFF"/>
          </w:tcPr>
          <w:p w14:paraId="7B72F21F"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03BF82E1"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650CAFB4"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32BD6E8C"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2846C8C1"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3E904A10"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3"/>
            <w:shd w:val="clear" w:color="auto" w:fill="FFFFFF"/>
          </w:tcPr>
          <w:p w14:paraId="40761943"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0DB3E3D4"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4937F03E"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02084528"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1251BFB7"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547" w:type="dxa"/>
            <w:gridSpan w:val="3"/>
            <w:shd w:val="clear" w:color="auto" w:fill="FFFFFF"/>
          </w:tcPr>
          <w:p w14:paraId="65347B17"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0</w:t>
            </w:r>
          </w:p>
        </w:tc>
      </w:tr>
      <w:tr w:rsidR="0057668E" w:rsidRPr="00C014FE" w14:paraId="439E0CCC" w14:textId="77777777" w:rsidTr="00676C8D">
        <w:trPr>
          <w:trHeight w:val="330"/>
        </w:trPr>
        <w:tc>
          <w:tcPr>
            <w:tcW w:w="3133" w:type="dxa"/>
            <w:gridSpan w:val="4"/>
            <w:shd w:val="clear" w:color="auto" w:fill="FFFFFF"/>
            <w:vAlign w:val="center"/>
          </w:tcPr>
          <w:p w14:paraId="571A4A03" w14:textId="77777777" w:rsidR="0057668E" w:rsidRPr="00C014FE" w:rsidRDefault="0057668E" w:rsidP="00285963">
            <w:pPr>
              <w:spacing w:before="120" w:after="120" w:line="240" w:lineRule="exact"/>
              <w:rPr>
                <w:rFonts w:ascii="Times New Roman" w:hAnsi="Times New Roman"/>
                <w:color w:val="000000"/>
                <w:sz w:val="21"/>
                <w:szCs w:val="21"/>
              </w:rPr>
            </w:pPr>
            <w:r w:rsidRPr="00C014FE">
              <w:rPr>
                <w:rFonts w:ascii="Times New Roman" w:hAnsi="Times New Roman"/>
                <w:b/>
                <w:color w:val="000000"/>
                <w:sz w:val="21"/>
                <w:szCs w:val="21"/>
              </w:rPr>
              <w:t>Wydatki ogółem</w:t>
            </w:r>
          </w:p>
        </w:tc>
        <w:tc>
          <w:tcPr>
            <w:tcW w:w="569" w:type="dxa"/>
            <w:gridSpan w:val="2"/>
            <w:shd w:val="clear" w:color="auto" w:fill="FFFFFF"/>
          </w:tcPr>
          <w:p w14:paraId="26964988"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6E8FA438"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179BF2EE"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54C34E3B"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639D08FE"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1A6EF721"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3"/>
            <w:shd w:val="clear" w:color="auto" w:fill="FFFFFF"/>
          </w:tcPr>
          <w:p w14:paraId="2E0B7452"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087A44A2"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55A7C255"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1FD71BA9"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1A4CE1A3"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547" w:type="dxa"/>
            <w:gridSpan w:val="3"/>
            <w:shd w:val="clear" w:color="auto" w:fill="FFFFFF"/>
          </w:tcPr>
          <w:p w14:paraId="1278E962"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0</w:t>
            </w:r>
          </w:p>
        </w:tc>
      </w:tr>
      <w:tr w:rsidR="0057668E" w:rsidRPr="00C014FE" w14:paraId="2D18B06A" w14:textId="77777777" w:rsidTr="00676C8D">
        <w:trPr>
          <w:trHeight w:val="330"/>
        </w:trPr>
        <w:tc>
          <w:tcPr>
            <w:tcW w:w="3133" w:type="dxa"/>
            <w:gridSpan w:val="4"/>
            <w:shd w:val="clear" w:color="auto" w:fill="FFFFFF"/>
            <w:vAlign w:val="center"/>
          </w:tcPr>
          <w:p w14:paraId="215DD0CB" w14:textId="77777777" w:rsidR="0057668E" w:rsidRPr="00C014FE" w:rsidRDefault="0057668E"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budżet państwa</w:t>
            </w:r>
          </w:p>
        </w:tc>
        <w:tc>
          <w:tcPr>
            <w:tcW w:w="569" w:type="dxa"/>
            <w:gridSpan w:val="2"/>
            <w:shd w:val="clear" w:color="auto" w:fill="FFFFFF"/>
          </w:tcPr>
          <w:p w14:paraId="271FB7B1"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06D6C0C5"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77ADF345"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675A96A0"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19515C02"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61437112"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3"/>
            <w:shd w:val="clear" w:color="auto" w:fill="FFFFFF"/>
          </w:tcPr>
          <w:p w14:paraId="7355B027"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3953C899"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5E4355F2"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5844FFE0"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6A1921D8"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547" w:type="dxa"/>
            <w:gridSpan w:val="3"/>
            <w:shd w:val="clear" w:color="auto" w:fill="FFFFFF"/>
          </w:tcPr>
          <w:p w14:paraId="613443C4"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0</w:t>
            </w:r>
          </w:p>
        </w:tc>
      </w:tr>
      <w:tr w:rsidR="0057668E" w:rsidRPr="00C014FE" w14:paraId="6C7C6E53" w14:textId="77777777" w:rsidTr="00676C8D">
        <w:trPr>
          <w:trHeight w:val="351"/>
        </w:trPr>
        <w:tc>
          <w:tcPr>
            <w:tcW w:w="3133" w:type="dxa"/>
            <w:gridSpan w:val="4"/>
            <w:shd w:val="clear" w:color="auto" w:fill="FFFFFF"/>
            <w:vAlign w:val="center"/>
          </w:tcPr>
          <w:p w14:paraId="27348FCD" w14:textId="77777777" w:rsidR="0057668E" w:rsidRPr="00C014FE" w:rsidRDefault="0057668E"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JST</w:t>
            </w:r>
          </w:p>
        </w:tc>
        <w:tc>
          <w:tcPr>
            <w:tcW w:w="569" w:type="dxa"/>
            <w:gridSpan w:val="2"/>
            <w:shd w:val="clear" w:color="auto" w:fill="FFFFFF"/>
          </w:tcPr>
          <w:p w14:paraId="267D7547"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3608FB69"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11A1C416"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05EC4AC6"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54FD4C0B"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145B3218"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3"/>
            <w:shd w:val="clear" w:color="auto" w:fill="FFFFFF"/>
          </w:tcPr>
          <w:p w14:paraId="099D6C02"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77453F6C"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369F0301"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0D42FF14"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5E406134"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547" w:type="dxa"/>
            <w:gridSpan w:val="3"/>
            <w:shd w:val="clear" w:color="auto" w:fill="FFFFFF"/>
          </w:tcPr>
          <w:p w14:paraId="66DDF7E8"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0</w:t>
            </w:r>
          </w:p>
        </w:tc>
      </w:tr>
      <w:tr w:rsidR="0057668E" w:rsidRPr="00C014FE" w14:paraId="6D76747E" w14:textId="77777777" w:rsidTr="00676C8D">
        <w:trPr>
          <w:trHeight w:val="351"/>
        </w:trPr>
        <w:tc>
          <w:tcPr>
            <w:tcW w:w="3133" w:type="dxa"/>
            <w:gridSpan w:val="4"/>
            <w:shd w:val="clear" w:color="auto" w:fill="FFFFFF"/>
            <w:vAlign w:val="center"/>
          </w:tcPr>
          <w:p w14:paraId="7CA14755" w14:textId="77777777" w:rsidR="0057668E" w:rsidRPr="00C014FE" w:rsidRDefault="0057668E"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pozostałe jednostki (oddzielnie)</w:t>
            </w:r>
          </w:p>
        </w:tc>
        <w:tc>
          <w:tcPr>
            <w:tcW w:w="569" w:type="dxa"/>
            <w:gridSpan w:val="2"/>
            <w:shd w:val="clear" w:color="auto" w:fill="FFFFFF"/>
          </w:tcPr>
          <w:p w14:paraId="523A7858"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2827BA89"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172BE932"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0A9DEB53"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67597F8E"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6F7F5176"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3"/>
            <w:shd w:val="clear" w:color="auto" w:fill="FFFFFF"/>
          </w:tcPr>
          <w:p w14:paraId="026504C5"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7874B86E"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30D43D04"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59357FF8"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747B2BCD"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547" w:type="dxa"/>
            <w:gridSpan w:val="3"/>
            <w:shd w:val="clear" w:color="auto" w:fill="FFFFFF"/>
          </w:tcPr>
          <w:p w14:paraId="344C4817"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0</w:t>
            </w:r>
          </w:p>
        </w:tc>
      </w:tr>
      <w:tr w:rsidR="0057668E" w:rsidRPr="00C014FE" w14:paraId="4F2843FD" w14:textId="77777777" w:rsidTr="00676C8D">
        <w:trPr>
          <w:trHeight w:val="360"/>
        </w:trPr>
        <w:tc>
          <w:tcPr>
            <w:tcW w:w="3133" w:type="dxa"/>
            <w:gridSpan w:val="4"/>
            <w:shd w:val="clear" w:color="auto" w:fill="FFFFFF"/>
            <w:vAlign w:val="center"/>
          </w:tcPr>
          <w:p w14:paraId="745FF351" w14:textId="77777777" w:rsidR="0057668E" w:rsidRPr="00C014FE" w:rsidRDefault="0057668E" w:rsidP="00285963">
            <w:pPr>
              <w:spacing w:before="120" w:after="120" w:line="240" w:lineRule="exact"/>
              <w:rPr>
                <w:rFonts w:ascii="Times New Roman" w:hAnsi="Times New Roman"/>
                <w:color w:val="000000"/>
                <w:sz w:val="21"/>
                <w:szCs w:val="21"/>
              </w:rPr>
            </w:pPr>
            <w:r w:rsidRPr="00C014FE">
              <w:rPr>
                <w:rFonts w:ascii="Times New Roman" w:hAnsi="Times New Roman"/>
                <w:b/>
                <w:color w:val="000000"/>
                <w:sz w:val="21"/>
                <w:szCs w:val="21"/>
              </w:rPr>
              <w:t>Saldo ogółem</w:t>
            </w:r>
          </w:p>
        </w:tc>
        <w:tc>
          <w:tcPr>
            <w:tcW w:w="569" w:type="dxa"/>
            <w:gridSpan w:val="2"/>
            <w:shd w:val="clear" w:color="auto" w:fill="FFFFFF"/>
          </w:tcPr>
          <w:p w14:paraId="200659D9"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2EB19135"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6D1C5AA5"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73CE5536"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4DA800C3"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41321454"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3"/>
            <w:shd w:val="clear" w:color="auto" w:fill="FFFFFF"/>
          </w:tcPr>
          <w:p w14:paraId="3942AC0A"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4DCEC716"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10B86D76"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0E4C12E0"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177CC809"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547" w:type="dxa"/>
            <w:gridSpan w:val="3"/>
            <w:shd w:val="clear" w:color="auto" w:fill="FFFFFF"/>
          </w:tcPr>
          <w:p w14:paraId="2912BEA3"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0</w:t>
            </w:r>
          </w:p>
        </w:tc>
      </w:tr>
      <w:tr w:rsidR="0057668E" w:rsidRPr="00C014FE" w14:paraId="7012F9CA" w14:textId="77777777" w:rsidTr="00676C8D">
        <w:trPr>
          <w:trHeight w:val="360"/>
        </w:trPr>
        <w:tc>
          <w:tcPr>
            <w:tcW w:w="3133" w:type="dxa"/>
            <w:gridSpan w:val="4"/>
            <w:shd w:val="clear" w:color="auto" w:fill="FFFFFF"/>
            <w:vAlign w:val="center"/>
          </w:tcPr>
          <w:p w14:paraId="56C51368" w14:textId="77777777" w:rsidR="0057668E" w:rsidRPr="00C014FE" w:rsidRDefault="0057668E"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budżet państwa</w:t>
            </w:r>
          </w:p>
        </w:tc>
        <w:tc>
          <w:tcPr>
            <w:tcW w:w="569" w:type="dxa"/>
            <w:gridSpan w:val="2"/>
            <w:shd w:val="clear" w:color="auto" w:fill="FFFFFF"/>
          </w:tcPr>
          <w:p w14:paraId="61865618"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79A1C456"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4DF60D7B"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736FF36F"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28DADBAB"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6F29E9CA"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3"/>
            <w:shd w:val="clear" w:color="auto" w:fill="FFFFFF"/>
          </w:tcPr>
          <w:p w14:paraId="35FACCD7"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719121A7"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67C503CB"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0C2F73F7"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13808FD1"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547" w:type="dxa"/>
            <w:gridSpan w:val="3"/>
            <w:shd w:val="clear" w:color="auto" w:fill="FFFFFF"/>
          </w:tcPr>
          <w:p w14:paraId="461A0A89"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0</w:t>
            </w:r>
          </w:p>
        </w:tc>
      </w:tr>
      <w:tr w:rsidR="0057668E" w:rsidRPr="00C014FE" w14:paraId="7BC7D587" w14:textId="77777777" w:rsidTr="00676C8D">
        <w:trPr>
          <w:trHeight w:val="357"/>
        </w:trPr>
        <w:tc>
          <w:tcPr>
            <w:tcW w:w="3133" w:type="dxa"/>
            <w:gridSpan w:val="4"/>
            <w:shd w:val="clear" w:color="auto" w:fill="FFFFFF"/>
            <w:vAlign w:val="center"/>
          </w:tcPr>
          <w:p w14:paraId="2305BA4A" w14:textId="77777777" w:rsidR="0057668E" w:rsidRPr="00C014FE" w:rsidRDefault="0057668E"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JST</w:t>
            </w:r>
          </w:p>
        </w:tc>
        <w:tc>
          <w:tcPr>
            <w:tcW w:w="569" w:type="dxa"/>
            <w:gridSpan w:val="2"/>
            <w:shd w:val="clear" w:color="auto" w:fill="FFFFFF"/>
          </w:tcPr>
          <w:p w14:paraId="2DC85EC2"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7AE802F4"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31C6399C"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1C9CEFF7"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4BAE857C"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0143CD14"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3"/>
            <w:shd w:val="clear" w:color="auto" w:fill="FFFFFF"/>
          </w:tcPr>
          <w:p w14:paraId="211F2261"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427699DD"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5AF98239"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31059914"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3ECE5BF9"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547" w:type="dxa"/>
            <w:gridSpan w:val="3"/>
            <w:shd w:val="clear" w:color="auto" w:fill="FFFFFF"/>
          </w:tcPr>
          <w:p w14:paraId="0DAB32C8"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0</w:t>
            </w:r>
          </w:p>
        </w:tc>
      </w:tr>
      <w:tr w:rsidR="0057668E" w:rsidRPr="00C014FE" w14:paraId="47FA23AA" w14:textId="77777777" w:rsidTr="00676C8D">
        <w:trPr>
          <w:trHeight w:val="357"/>
        </w:trPr>
        <w:tc>
          <w:tcPr>
            <w:tcW w:w="3133" w:type="dxa"/>
            <w:gridSpan w:val="4"/>
            <w:shd w:val="clear" w:color="auto" w:fill="FFFFFF"/>
            <w:vAlign w:val="center"/>
          </w:tcPr>
          <w:p w14:paraId="3C57A90F" w14:textId="77777777" w:rsidR="0057668E" w:rsidRPr="00C014FE" w:rsidRDefault="0057668E"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pozostałe jednostki (oddzielnie)</w:t>
            </w:r>
          </w:p>
        </w:tc>
        <w:tc>
          <w:tcPr>
            <w:tcW w:w="569" w:type="dxa"/>
            <w:gridSpan w:val="2"/>
            <w:shd w:val="clear" w:color="auto" w:fill="FFFFFF"/>
          </w:tcPr>
          <w:p w14:paraId="09FD7899"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5C083862"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4267E749"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2720B3A3"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2C983F12"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67B85A9F"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3"/>
            <w:shd w:val="clear" w:color="auto" w:fill="FFFFFF"/>
          </w:tcPr>
          <w:p w14:paraId="267971BC"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69" w:type="dxa"/>
            <w:gridSpan w:val="3"/>
            <w:shd w:val="clear" w:color="auto" w:fill="FFFFFF"/>
          </w:tcPr>
          <w:p w14:paraId="1C0D0953"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3B2B6854"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gridSpan w:val="2"/>
            <w:shd w:val="clear" w:color="auto" w:fill="FFFFFF"/>
          </w:tcPr>
          <w:p w14:paraId="0B4E3AAE"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570" w:type="dxa"/>
            <w:shd w:val="clear" w:color="auto" w:fill="FFFFFF"/>
          </w:tcPr>
          <w:p w14:paraId="532DE8B8"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547" w:type="dxa"/>
            <w:gridSpan w:val="3"/>
            <w:shd w:val="clear" w:color="auto" w:fill="FFFFFF"/>
          </w:tcPr>
          <w:p w14:paraId="2345CDF0" w14:textId="77777777" w:rsidR="0057668E" w:rsidRPr="00C014FE" w:rsidRDefault="004772DC"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0</w:t>
            </w:r>
          </w:p>
        </w:tc>
      </w:tr>
      <w:tr w:rsidR="006A701A" w:rsidRPr="00C014FE" w14:paraId="070ABDED" w14:textId="77777777" w:rsidTr="00676C8D">
        <w:trPr>
          <w:gridAfter w:val="1"/>
          <w:wAfter w:w="10" w:type="dxa"/>
          <w:trHeight w:val="348"/>
        </w:trPr>
        <w:tc>
          <w:tcPr>
            <w:tcW w:w="2243" w:type="dxa"/>
            <w:gridSpan w:val="2"/>
            <w:shd w:val="clear" w:color="auto" w:fill="FFFFFF"/>
            <w:vAlign w:val="center"/>
          </w:tcPr>
          <w:p w14:paraId="6237026E" w14:textId="77777777" w:rsidR="006A701A" w:rsidRPr="00C014FE" w:rsidRDefault="006A701A"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73650F59" w14:textId="77777777" w:rsidR="006A701A" w:rsidRPr="00C014FE" w:rsidRDefault="00946400" w:rsidP="00285963">
            <w:pPr>
              <w:spacing w:before="120" w:after="120" w:line="240" w:lineRule="exact"/>
              <w:jc w:val="both"/>
              <w:rPr>
                <w:rFonts w:ascii="Times New Roman" w:hAnsi="Times New Roman"/>
                <w:color w:val="000000"/>
                <w:sz w:val="21"/>
                <w:szCs w:val="21"/>
              </w:rPr>
            </w:pPr>
            <w:r w:rsidRPr="00C014FE">
              <w:rPr>
                <w:rFonts w:ascii="Times New Roman" w:hAnsi="Times New Roman"/>
                <w:color w:val="000000"/>
                <w:sz w:val="21"/>
                <w:szCs w:val="21"/>
              </w:rPr>
              <w:t>Nie dotyczy</w:t>
            </w:r>
            <w:r w:rsidR="00E32D68" w:rsidRPr="00C014FE">
              <w:rPr>
                <w:rFonts w:ascii="Times New Roman" w:hAnsi="Times New Roman"/>
                <w:color w:val="000000"/>
                <w:sz w:val="21"/>
                <w:szCs w:val="21"/>
              </w:rPr>
              <w:t>.</w:t>
            </w:r>
          </w:p>
        </w:tc>
      </w:tr>
      <w:tr w:rsidR="00E24BD7" w:rsidRPr="00C014FE" w14:paraId="7A3CAEAE" w14:textId="77777777" w:rsidTr="00083D85">
        <w:trPr>
          <w:gridAfter w:val="1"/>
          <w:wAfter w:w="10" w:type="dxa"/>
          <w:trHeight w:val="1424"/>
        </w:trPr>
        <w:tc>
          <w:tcPr>
            <w:tcW w:w="2243" w:type="dxa"/>
            <w:gridSpan w:val="2"/>
            <w:shd w:val="clear" w:color="auto" w:fill="FFFFFF"/>
          </w:tcPr>
          <w:p w14:paraId="4224D27D" w14:textId="77777777" w:rsidR="00E24BD7" w:rsidRPr="00C014FE" w:rsidRDefault="001B3460"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19ABD164" w14:textId="77777777" w:rsidR="00E24BD7" w:rsidRPr="00C014FE" w:rsidRDefault="00946400" w:rsidP="00285963">
            <w:pPr>
              <w:spacing w:before="120" w:after="120" w:line="240" w:lineRule="exact"/>
              <w:jc w:val="both"/>
              <w:rPr>
                <w:rFonts w:ascii="Times New Roman" w:hAnsi="Times New Roman"/>
                <w:color w:val="000000"/>
                <w:sz w:val="21"/>
                <w:szCs w:val="21"/>
              </w:rPr>
            </w:pPr>
            <w:r w:rsidRPr="00C014FE">
              <w:rPr>
                <w:rFonts w:ascii="Times New Roman" w:hAnsi="Times New Roman"/>
                <w:color w:val="000000"/>
                <w:sz w:val="21"/>
                <w:szCs w:val="21"/>
              </w:rPr>
              <w:t>Projektodawca nie przewiduje, aby projektowane regulacje miały wpływ na sektor finansów publicznych.</w:t>
            </w:r>
          </w:p>
          <w:p w14:paraId="6F8CA3D8" w14:textId="77777777" w:rsidR="00E24BD7" w:rsidRPr="00C014FE" w:rsidRDefault="00E24BD7" w:rsidP="00285963">
            <w:pPr>
              <w:spacing w:before="120" w:after="120" w:line="240" w:lineRule="exact"/>
              <w:jc w:val="both"/>
              <w:rPr>
                <w:rFonts w:ascii="Times New Roman" w:hAnsi="Times New Roman"/>
                <w:color w:val="000000"/>
                <w:sz w:val="21"/>
                <w:szCs w:val="21"/>
              </w:rPr>
            </w:pPr>
          </w:p>
          <w:p w14:paraId="0176905B" w14:textId="77777777" w:rsidR="00E24BD7" w:rsidRPr="00C014FE" w:rsidRDefault="00E24BD7" w:rsidP="00285963">
            <w:pPr>
              <w:spacing w:before="120" w:after="120" w:line="240" w:lineRule="exact"/>
              <w:jc w:val="both"/>
              <w:rPr>
                <w:rFonts w:ascii="Times New Roman" w:hAnsi="Times New Roman"/>
                <w:color w:val="000000"/>
                <w:sz w:val="21"/>
                <w:szCs w:val="21"/>
              </w:rPr>
            </w:pPr>
          </w:p>
          <w:p w14:paraId="3C8CA257" w14:textId="77777777" w:rsidR="00E24BD7" w:rsidRPr="00C014FE" w:rsidRDefault="00E24BD7" w:rsidP="00285963">
            <w:pPr>
              <w:spacing w:before="120" w:after="120" w:line="240" w:lineRule="exact"/>
              <w:jc w:val="both"/>
              <w:rPr>
                <w:rFonts w:ascii="Times New Roman" w:hAnsi="Times New Roman"/>
                <w:color w:val="000000"/>
                <w:sz w:val="21"/>
                <w:szCs w:val="21"/>
              </w:rPr>
            </w:pPr>
          </w:p>
        </w:tc>
      </w:tr>
      <w:tr w:rsidR="006A701A" w:rsidRPr="00C014FE" w14:paraId="5EF8C548" w14:textId="77777777" w:rsidTr="00676C8D">
        <w:trPr>
          <w:gridAfter w:val="1"/>
          <w:wAfter w:w="10" w:type="dxa"/>
          <w:trHeight w:val="345"/>
        </w:trPr>
        <w:tc>
          <w:tcPr>
            <w:tcW w:w="10937" w:type="dxa"/>
            <w:gridSpan w:val="29"/>
            <w:shd w:val="clear" w:color="auto" w:fill="99CCFF"/>
          </w:tcPr>
          <w:p w14:paraId="05065508" w14:textId="77777777" w:rsidR="006A701A" w:rsidRPr="00C014FE" w:rsidRDefault="006A701A" w:rsidP="00285963">
            <w:pPr>
              <w:numPr>
                <w:ilvl w:val="0"/>
                <w:numId w:val="3"/>
              </w:numPr>
              <w:spacing w:before="120" w:after="120" w:line="240" w:lineRule="exact"/>
              <w:jc w:val="both"/>
              <w:rPr>
                <w:rFonts w:ascii="Times New Roman" w:hAnsi="Times New Roman"/>
                <w:b/>
                <w:color w:val="000000"/>
                <w:spacing w:val="-2"/>
              </w:rPr>
            </w:pPr>
            <w:r w:rsidRPr="00C014FE">
              <w:rPr>
                <w:rFonts w:ascii="Times New Roman" w:hAnsi="Times New Roman"/>
                <w:b/>
                <w:color w:val="000000"/>
                <w:spacing w:val="-2"/>
              </w:rPr>
              <w:t xml:space="preserve">Wpływ na </w:t>
            </w:r>
            <w:r w:rsidR="00563199" w:rsidRPr="00C014FE">
              <w:rPr>
                <w:rFonts w:ascii="Times New Roman" w:hAnsi="Times New Roman"/>
                <w:b/>
                <w:color w:val="000000"/>
              </w:rPr>
              <w:t xml:space="preserve">konkurencyjność </w:t>
            </w:r>
            <w:r w:rsidR="005E7371" w:rsidRPr="00C014FE">
              <w:rPr>
                <w:rFonts w:ascii="Times New Roman" w:hAnsi="Times New Roman"/>
                <w:b/>
                <w:color w:val="000000"/>
              </w:rPr>
              <w:t>gospodark</w:t>
            </w:r>
            <w:r w:rsidR="00563199" w:rsidRPr="00C014FE">
              <w:rPr>
                <w:rFonts w:ascii="Times New Roman" w:hAnsi="Times New Roman"/>
                <w:b/>
                <w:color w:val="000000"/>
              </w:rPr>
              <w:t>i</w:t>
            </w:r>
            <w:r w:rsidR="005E7371" w:rsidRPr="00C014FE">
              <w:rPr>
                <w:rFonts w:ascii="Times New Roman" w:hAnsi="Times New Roman"/>
                <w:b/>
                <w:color w:val="000000"/>
              </w:rPr>
              <w:t xml:space="preserve"> </w:t>
            </w:r>
            <w:r w:rsidR="00705A29" w:rsidRPr="00C014FE">
              <w:rPr>
                <w:rFonts w:ascii="Times New Roman" w:hAnsi="Times New Roman"/>
                <w:b/>
                <w:color w:val="000000"/>
              </w:rPr>
              <w:t>i</w:t>
            </w:r>
            <w:r w:rsidR="00563199" w:rsidRPr="00C014FE">
              <w:rPr>
                <w:rFonts w:ascii="Times New Roman" w:hAnsi="Times New Roman"/>
                <w:b/>
                <w:color w:val="000000"/>
              </w:rPr>
              <w:t xml:space="preserve"> przedsiębiorczość</w:t>
            </w:r>
            <w:r w:rsidR="00472E45" w:rsidRPr="00C014FE">
              <w:rPr>
                <w:rFonts w:ascii="Times New Roman" w:hAnsi="Times New Roman"/>
                <w:b/>
                <w:color w:val="000000"/>
              </w:rPr>
              <w:t>,</w:t>
            </w:r>
            <w:r w:rsidR="005E7371" w:rsidRPr="00C014FE">
              <w:rPr>
                <w:rFonts w:ascii="Times New Roman" w:hAnsi="Times New Roman"/>
                <w:b/>
                <w:color w:val="000000"/>
              </w:rPr>
              <w:t xml:space="preserve"> </w:t>
            </w:r>
            <w:r w:rsidR="00705A29" w:rsidRPr="00C014FE">
              <w:rPr>
                <w:rFonts w:ascii="Times New Roman" w:hAnsi="Times New Roman"/>
                <w:b/>
                <w:color w:val="000000"/>
              </w:rPr>
              <w:t xml:space="preserve">w tym </w:t>
            </w:r>
            <w:r w:rsidR="005E7371" w:rsidRPr="00C014FE">
              <w:rPr>
                <w:rFonts w:ascii="Times New Roman" w:hAnsi="Times New Roman"/>
                <w:b/>
                <w:color w:val="000000"/>
              </w:rPr>
              <w:t>funkcjonowanie przedsiębi</w:t>
            </w:r>
            <w:r w:rsidR="00B93834" w:rsidRPr="00C014FE">
              <w:rPr>
                <w:rFonts w:ascii="Times New Roman" w:hAnsi="Times New Roman"/>
                <w:b/>
                <w:color w:val="000000"/>
              </w:rPr>
              <w:t>orców</w:t>
            </w:r>
            <w:r w:rsidR="00472E45" w:rsidRPr="00C014FE">
              <w:rPr>
                <w:rFonts w:ascii="Times New Roman" w:hAnsi="Times New Roman"/>
                <w:b/>
                <w:color w:val="000000"/>
              </w:rPr>
              <w:t xml:space="preserve"> </w:t>
            </w:r>
            <w:r w:rsidR="00B93834" w:rsidRPr="00C014FE">
              <w:rPr>
                <w:rFonts w:ascii="Times New Roman" w:hAnsi="Times New Roman"/>
                <w:b/>
                <w:color w:val="000000"/>
              </w:rPr>
              <w:t xml:space="preserve">oraz na </w:t>
            </w:r>
            <w:r w:rsidR="00BB0DCA" w:rsidRPr="00C014FE">
              <w:rPr>
                <w:rFonts w:ascii="Times New Roman" w:hAnsi="Times New Roman"/>
                <w:b/>
                <w:color w:val="000000"/>
              </w:rPr>
              <w:t xml:space="preserve">rodzinę, </w:t>
            </w:r>
            <w:r w:rsidR="00B93834" w:rsidRPr="00C014FE">
              <w:rPr>
                <w:rFonts w:ascii="Times New Roman" w:hAnsi="Times New Roman"/>
                <w:b/>
                <w:color w:val="000000"/>
              </w:rPr>
              <w:t xml:space="preserve">obywateli i gospodarstwa domowe </w:t>
            </w:r>
          </w:p>
        </w:tc>
      </w:tr>
      <w:tr w:rsidR="005E7371" w:rsidRPr="00C014FE" w14:paraId="2EC6DDE2" w14:textId="77777777" w:rsidTr="00676C8D">
        <w:trPr>
          <w:gridAfter w:val="1"/>
          <w:wAfter w:w="10" w:type="dxa"/>
          <w:trHeight w:val="142"/>
        </w:trPr>
        <w:tc>
          <w:tcPr>
            <w:tcW w:w="10937" w:type="dxa"/>
            <w:gridSpan w:val="29"/>
            <w:shd w:val="clear" w:color="auto" w:fill="FFFFFF"/>
          </w:tcPr>
          <w:p w14:paraId="08B54FE6" w14:textId="77777777" w:rsidR="005E7371" w:rsidRPr="00C014FE" w:rsidRDefault="001B3460" w:rsidP="00285963">
            <w:pPr>
              <w:spacing w:before="120" w:after="120" w:line="240" w:lineRule="exact"/>
              <w:jc w:val="center"/>
              <w:rPr>
                <w:rFonts w:ascii="Times New Roman" w:hAnsi="Times New Roman"/>
                <w:color w:val="000000"/>
                <w:spacing w:val="-2"/>
                <w:sz w:val="21"/>
                <w:szCs w:val="21"/>
              </w:rPr>
            </w:pPr>
            <w:r w:rsidRPr="00C014FE">
              <w:rPr>
                <w:rFonts w:ascii="Times New Roman" w:hAnsi="Times New Roman"/>
                <w:color w:val="000000"/>
                <w:spacing w:val="-2"/>
                <w:sz w:val="21"/>
                <w:szCs w:val="21"/>
              </w:rPr>
              <w:t>Skutki</w:t>
            </w:r>
          </w:p>
        </w:tc>
      </w:tr>
      <w:tr w:rsidR="002E6D63" w:rsidRPr="00C014FE" w14:paraId="304EBD00" w14:textId="77777777" w:rsidTr="00676C8D">
        <w:trPr>
          <w:gridAfter w:val="1"/>
          <w:wAfter w:w="10" w:type="dxa"/>
          <w:trHeight w:val="142"/>
        </w:trPr>
        <w:tc>
          <w:tcPr>
            <w:tcW w:w="3889" w:type="dxa"/>
            <w:gridSpan w:val="7"/>
            <w:shd w:val="clear" w:color="auto" w:fill="FFFFFF"/>
          </w:tcPr>
          <w:p w14:paraId="1E3AEAD7" w14:textId="77777777" w:rsidR="002E6D63" w:rsidRPr="00C014FE" w:rsidRDefault="002E6D63"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Czas w latach od wejścia w życie zmian</w:t>
            </w:r>
          </w:p>
        </w:tc>
        <w:tc>
          <w:tcPr>
            <w:tcW w:w="937" w:type="dxa"/>
            <w:gridSpan w:val="2"/>
            <w:shd w:val="clear" w:color="auto" w:fill="FFFFFF"/>
          </w:tcPr>
          <w:p w14:paraId="554FF55F" w14:textId="77777777" w:rsidR="002E6D63" w:rsidRPr="00C014FE" w:rsidRDefault="002E6D63" w:rsidP="00285963">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0</w:t>
            </w:r>
          </w:p>
        </w:tc>
        <w:tc>
          <w:tcPr>
            <w:tcW w:w="938" w:type="dxa"/>
            <w:gridSpan w:val="5"/>
            <w:shd w:val="clear" w:color="auto" w:fill="FFFFFF"/>
          </w:tcPr>
          <w:p w14:paraId="77853159" w14:textId="77777777" w:rsidR="002E6D63" w:rsidRPr="00C014FE" w:rsidRDefault="002E6D63" w:rsidP="00285963">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1</w:t>
            </w:r>
          </w:p>
        </w:tc>
        <w:tc>
          <w:tcPr>
            <w:tcW w:w="938" w:type="dxa"/>
            <w:gridSpan w:val="4"/>
            <w:shd w:val="clear" w:color="auto" w:fill="FFFFFF"/>
          </w:tcPr>
          <w:p w14:paraId="4BC31C7E" w14:textId="77777777" w:rsidR="002E6D63" w:rsidRPr="00C014FE" w:rsidRDefault="002E6D63" w:rsidP="00285963">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2</w:t>
            </w:r>
          </w:p>
        </w:tc>
        <w:tc>
          <w:tcPr>
            <w:tcW w:w="937" w:type="dxa"/>
            <w:gridSpan w:val="3"/>
            <w:shd w:val="clear" w:color="auto" w:fill="FFFFFF"/>
          </w:tcPr>
          <w:p w14:paraId="1728DCAD" w14:textId="77777777" w:rsidR="002E6D63" w:rsidRPr="00C014FE" w:rsidRDefault="002E6D63" w:rsidP="00285963">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3</w:t>
            </w:r>
          </w:p>
        </w:tc>
        <w:tc>
          <w:tcPr>
            <w:tcW w:w="938" w:type="dxa"/>
            <w:gridSpan w:val="4"/>
            <w:shd w:val="clear" w:color="auto" w:fill="FFFFFF"/>
          </w:tcPr>
          <w:p w14:paraId="15A69697" w14:textId="77777777" w:rsidR="002E6D63" w:rsidRPr="00C014FE" w:rsidRDefault="002E6D63" w:rsidP="00285963">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5</w:t>
            </w:r>
          </w:p>
        </w:tc>
        <w:tc>
          <w:tcPr>
            <w:tcW w:w="938" w:type="dxa"/>
            <w:gridSpan w:val="3"/>
            <w:shd w:val="clear" w:color="auto" w:fill="FFFFFF"/>
          </w:tcPr>
          <w:p w14:paraId="32EBEC1C" w14:textId="77777777" w:rsidR="002E6D63" w:rsidRPr="00C014FE" w:rsidRDefault="002E6D63" w:rsidP="00285963">
            <w:pPr>
              <w:spacing w:before="120" w:after="120" w:line="240" w:lineRule="exact"/>
              <w:jc w:val="center"/>
              <w:rPr>
                <w:rFonts w:ascii="Times New Roman" w:hAnsi="Times New Roman"/>
                <w:color w:val="000000"/>
                <w:sz w:val="21"/>
                <w:szCs w:val="21"/>
              </w:rPr>
            </w:pPr>
            <w:r w:rsidRPr="00C014FE">
              <w:rPr>
                <w:rFonts w:ascii="Times New Roman" w:hAnsi="Times New Roman"/>
                <w:color w:val="000000"/>
                <w:sz w:val="21"/>
                <w:szCs w:val="21"/>
              </w:rPr>
              <w:t>10</w:t>
            </w:r>
          </w:p>
        </w:tc>
        <w:tc>
          <w:tcPr>
            <w:tcW w:w="1422" w:type="dxa"/>
            <w:shd w:val="clear" w:color="auto" w:fill="FFFFFF"/>
          </w:tcPr>
          <w:p w14:paraId="1FCDAC11" w14:textId="77777777" w:rsidR="002E6D63" w:rsidRPr="00C014FE" w:rsidRDefault="002E6D63" w:rsidP="00285963">
            <w:pPr>
              <w:spacing w:before="120" w:after="120" w:line="240" w:lineRule="exact"/>
              <w:jc w:val="center"/>
              <w:rPr>
                <w:rFonts w:ascii="Times New Roman" w:hAnsi="Times New Roman"/>
                <w:i/>
                <w:color w:val="000000"/>
                <w:spacing w:val="-2"/>
                <w:sz w:val="21"/>
                <w:szCs w:val="21"/>
              </w:rPr>
            </w:pPr>
            <w:r w:rsidRPr="00C014FE">
              <w:rPr>
                <w:rFonts w:ascii="Times New Roman" w:hAnsi="Times New Roman"/>
                <w:i/>
                <w:color w:val="000000"/>
                <w:spacing w:val="-2"/>
                <w:sz w:val="21"/>
                <w:szCs w:val="21"/>
              </w:rPr>
              <w:t>Łącznie</w:t>
            </w:r>
            <w:r w:rsidRPr="00C014FE" w:rsidDel="0073273A">
              <w:rPr>
                <w:rFonts w:ascii="Times New Roman" w:hAnsi="Times New Roman"/>
                <w:i/>
                <w:color w:val="000000"/>
                <w:spacing w:val="-2"/>
                <w:sz w:val="21"/>
                <w:szCs w:val="21"/>
              </w:rPr>
              <w:t xml:space="preserve"> </w:t>
            </w:r>
            <w:r w:rsidR="001B3460" w:rsidRPr="00C014FE">
              <w:rPr>
                <w:rFonts w:ascii="Times New Roman" w:hAnsi="Times New Roman"/>
                <w:i/>
                <w:color w:val="000000"/>
                <w:spacing w:val="-2"/>
                <w:sz w:val="21"/>
                <w:szCs w:val="21"/>
              </w:rPr>
              <w:t>(0-10)</w:t>
            </w:r>
          </w:p>
        </w:tc>
      </w:tr>
      <w:tr w:rsidR="002E6D63" w:rsidRPr="00C014FE" w14:paraId="44DB5AC1" w14:textId="77777777" w:rsidTr="008A5095">
        <w:trPr>
          <w:gridAfter w:val="1"/>
          <w:wAfter w:w="10" w:type="dxa"/>
          <w:trHeight w:val="142"/>
        </w:trPr>
        <w:tc>
          <w:tcPr>
            <w:tcW w:w="1596" w:type="dxa"/>
            <w:vMerge w:val="restart"/>
            <w:shd w:val="clear" w:color="auto" w:fill="FFFFFF"/>
          </w:tcPr>
          <w:p w14:paraId="57B58503" w14:textId="77777777" w:rsidR="006F78C4" w:rsidRPr="00C014FE" w:rsidRDefault="002E6D63"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 xml:space="preserve">W </w:t>
            </w:r>
            <w:r w:rsidR="001B3460" w:rsidRPr="00C014FE">
              <w:rPr>
                <w:rFonts w:ascii="Times New Roman" w:hAnsi="Times New Roman"/>
                <w:color w:val="000000"/>
                <w:sz w:val="21"/>
                <w:szCs w:val="21"/>
              </w:rPr>
              <w:t>ujęciu</w:t>
            </w:r>
            <w:r w:rsidRPr="00C014FE">
              <w:rPr>
                <w:rFonts w:ascii="Times New Roman" w:hAnsi="Times New Roman"/>
                <w:color w:val="000000"/>
                <w:sz w:val="21"/>
                <w:szCs w:val="21"/>
              </w:rPr>
              <w:t xml:space="preserve"> pieniężnym</w:t>
            </w:r>
          </w:p>
          <w:p w14:paraId="69BCA006" w14:textId="77777777" w:rsidR="006F78C4" w:rsidRPr="00C014FE" w:rsidRDefault="006F78C4" w:rsidP="00285963">
            <w:pPr>
              <w:spacing w:before="120" w:after="120" w:line="240" w:lineRule="exact"/>
              <w:rPr>
                <w:rFonts w:ascii="Times New Roman" w:hAnsi="Times New Roman"/>
                <w:spacing w:val="-2"/>
                <w:sz w:val="21"/>
                <w:szCs w:val="21"/>
              </w:rPr>
            </w:pPr>
            <w:r w:rsidRPr="00C014FE">
              <w:rPr>
                <w:rFonts w:ascii="Times New Roman" w:hAnsi="Times New Roman"/>
                <w:spacing w:val="-2"/>
                <w:sz w:val="21"/>
                <w:szCs w:val="21"/>
              </w:rPr>
              <w:t xml:space="preserve">(w mln zł, </w:t>
            </w:r>
          </w:p>
          <w:p w14:paraId="04540184" w14:textId="77777777" w:rsidR="002E6D63" w:rsidRPr="00C014FE" w:rsidRDefault="006F78C4" w:rsidP="00285963">
            <w:pPr>
              <w:spacing w:before="120" w:after="120" w:line="240" w:lineRule="exact"/>
              <w:rPr>
                <w:rFonts w:ascii="Times New Roman" w:hAnsi="Times New Roman"/>
                <w:color w:val="000000"/>
                <w:sz w:val="21"/>
                <w:szCs w:val="21"/>
              </w:rPr>
            </w:pPr>
            <w:r w:rsidRPr="00C014FE">
              <w:rPr>
                <w:rFonts w:ascii="Times New Roman" w:hAnsi="Times New Roman"/>
                <w:spacing w:val="-2"/>
                <w:sz w:val="21"/>
                <w:szCs w:val="21"/>
              </w:rPr>
              <w:t xml:space="preserve">ceny </w:t>
            </w:r>
            <w:r w:rsidR="00CF5F4F" w:rsidRPr="00C014FE">
              <w:rPr>
                <w:rFonts w:ascii="Times New Roman" w:hAnsi="Times New Roman"/>
                <w:spacing w:val="-2"/>
                <w:sz w:val="21"/>
                <w:szCs w:val="21"/>
              </w:rPr>
              <w:t>stałe</w:t>
            </w:r>
            <w:r w:rsidRPr="00C014FE">
              <w:rPr>
                <w:rFonts w:ascii="Times New Roman" w:hAnsi="Times New Roman"/>
                <w:spacing w:val="-2"/>
                <w:sz w:val="21"/>
                <w:szCs w:val="21"/>
              </w:rPr>
              <w:t xml:space="preserve"> z …… r.)</w:t>
            </w:r>
          </w:p>
        </w:tc>
        <w:tc>
          <w:tcPr>
            <w:tcW w:w="2293" w:type="dxa"/>
            <w:gridSpan w:val="6"/>
            <w:shd w:val="clear" w:color="auto" w:fill="FFFFFF"/>
          </w:tcPr>
          <w:p w14:paraId="25CAD7AE" w14:textId="77777777" w:rsidR="002E6D63" w:rsidRPr="00C014FE" w:rsidRDefault="009E3C4B"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duże przedsiębiorstwa</w:t>
            </w:r>
          </w:p>
        </w:tc>
        <w:tc>
          <w:tcPr>
            <w:tcW w:w="937" w:type="dxa"/>
            <w:gridSpan w:val="2"/>
            <w:shd w:val="clear" w:color="auto" w:fill="FFFFFF"/>
          </w:tcPr>
          <w:p w14:paraId="71C106EC" w14:textId="77777777" w:rsidR="002E6D63" w:rsidRPr="00C014FE" w:rsidRDefault="00946400"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8" w:type="dxa"/>
            <w:gridSpan w:val="5"/>
            <w:shd w:val="clear" w:color="auto" w:fill="FFFFFF"/>
          </w:tcPr>
          <w:p w14:paraId="15338E56" w14:textId="77777777" w:rsidR="002E6D63" w:rsidRPr="00C014FE" w:rsidRDefault="00946400"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8" w:type="dxa"/>
            <w:gridSpan w:val="4"/>
            <w:shd w:val="clear" w:color="auto" w:fill="FFFFFF"/>
          </w:tcPr>
          <w:p w14:paraId="75E843CB" w14:textId="77777777" w:rsidR="002E6D63" w:rsidRPr="00C014FE" w:rsidRDefault="00946400"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7" w:type="dxa"/>
            <w:gridSpan w:val="3"/>
            <w:shd w:val="clear" w:color="auto" w:fill="FFFFFF"/>
          </w:tcPr>
          <w:p w14:paraId="6A7DB8AE" w14:textId="77777777" w:rsidR="002E6D63" w:rsidRPr="00C014FE" w:rsidRDefault="00946400"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8" w:type="dxa"/>
            <w:gridSpan w:val="4"/>
            <w:shd w:val="clear" w:color="auto" w:fill="FFFFFF"/>
          </w:tcPr>
          <w:p w14:paraId="7422E7D0" w14:textId="77777777" w:rsidR="002E6D63" w:rsidRPr="00C014FE" w:rsidRDefault="00946400"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8" w:type="dxa"/>
            <w:gridSpan w:val="3"/>
            <w:shd w:val="clear" w:color="auto" w:fill="FFFFFF"/>
          </w:tcPr>
          <w:p w14:paraId="7A241962" w14:textId="77777777" w:rsidR="002E6D63" w:rsidRPr="00C014FE" w:rsidRDefault="00946400"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422" w:type="dxa"/>
            <w:shd w:val="clear" w:color="auto" w:fill="FFFFFF"/>
          </w:tcPr>
          <w:p w14:paraId="55EECA7F" w14:textId="77777777" w:rsidR="002E6D63" w:rsidRPr="00C014FE" w:rsidRDefault="00946400" w:rsidP="00285963">
            <w:pPr>
              <w:spacing w:before="120" w:after="120" w:line="240" w:lineRule="exact"/>
              <w:rPr>
                <w:rFonts w:ascii="Times New Roman" w:hAnsi="Times New Roman"/>
                <w:color w:val="000000"/>
                <w:spacing w:val="-2"/>
                <w:sz w:val="21"/>
                <w:szCs w:val="21"/>
              </w:rPr>
            </w:pPr>
            <w:r w:rsidRPr="00C014FE">
              <w:rPr>
                <w:rFonts w:ascii="Times New Roman" w:hAnsi="Times New Roman"/>
                <w:color w:val="000000"/>
                <w:spacing w:val="-2"/>
                <w:sz w:val="21"/>
                <w:szCs w:val="21"/>
              </w:rPr>
              <w:t>-</w:t>
            </w:r>
          </w:p>
        </w:tc>
      </w:tr>
      <w:tr w:rsidR="002E6D63" w:rsidRPr="00C014FE" w14:paraId="5B822C3E" w14:textId="77777777" w:rsidTr="008A5095">
        <w:trPr>
          <w:gridAfter w:val="1"/>
          <w:wAfter w:w="10" w:type="dxa"/>
          <w:trHeight w:val="142"/>
        </w:trPr>
        <w:tc>
          <w:tcPr>
            <w:tcW w:w="1596" w:type="dxa"/>
            <w:vMerge/>
            <w:shd w:val="clear" w:color="auto" w:fill="FFFFFF"/>
          </w:tcPr>
          <w:p w14:paraId="2E35782E" w14:textId="77777777" w:rsidR="002E6D63" w:rsidRPr="00C014FE" w:rsidRDefault="002E6D63" w:rsidP="00F34FE8">
            <w:pPr>
              <w:spacing w:before="120" w:after="120" w:line="240" w:lineRule="exact"/>
              <w:rPr>
                <w:rFonts w:ascii="Times New Roman" w:hAnsi="Times New Roman"/>
                <w:color w:val="000000"/>
                <w:sz w:val="21"/>
                <w:szCs w:val="21"/>
              </w:rPr>
            </w:pPr>
          </w:p>
        </w:tc>
        <w:tc>
          <w:tcPr>
            <w:tcW w:w="2293" w:type="dxa"/>
            <w:gridSpan w:val="6"/>
            <w:shd w:val="clear" w:color="auto" w:fill="FFFFFF"/>
          </w:tcPr>
          <w:p w14:paraId="54503CEC" w14:textId="77777777" w:rsidR="002E6D63" w:rsidRPr="00C014FE" w:rsidRDefault="00705A29" w:rsidP="00F34FE8">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sektor mikro-, małych i średnich przedsiębiorstw</w:t>
            </w:r>
          </w:p>
        </w:tc>
        <w:tc>
          <w:tcPr>
            <w:tcW w:w="937" w:type="dxa"/>
            <w:gridSpan w:val="2"/>
            <w:shd w:val="clear" w:color="auto" w:fill="FFFFFF"/>
          </w:tcPr>
          <w:p w14:paraId="253E1D20" w14:textId="77777777" w:rsidR="002E6D63" w:rsidRPr="00C014FE" w:rsidRDefault="00946400" w:rsidP="00F34FE8">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8" w:type="dxa"/>
            <w:gridSpan w:val="5"/>
            <w:shd w:val="clear" w:color="auto" w:fill="FFFFFF"/>
          </w:tcPr>
          <w:p w14:paraId="5AF023F9" w14:textId="77777777" w:rsidR="002E6D63" w:rsidRPr="00C014FE" w:rsidRDefault="00946400" w:rsidP="00F34FE8">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8" w:type="dxa"/>
            <w:gridSpan w:val="4"/>
            <w:shd w:val="clear" w:color="auto" w:fill="FFFFFF"/>
          </w:tcPr>
          <w:p w14:paraId="49A0EF02" w14:textId="77777777" w:rsidR="002E6D63" w:rsidRPr="00C014FE" w:rsidRDefault="00946400" w:rsidP="00F34FE8">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7" w:type="dxa"/>
            <w:gridSpan w:val="3"/>
            <w:shd w:val="clear" w:color="auto" w:fill="FFFFFF"/>
          </w:tcPr>
          <w:p w14:paraId="3DFDFA9D" w14:textId="77777777" w:rsidR="002E6D63" w:rsidRPr="00C014FE" w:rsidRDefault="00946400" w:rsidP="00F34FE8">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8" w:type="dxa"/>
            <w:gridSpan w:val="4"/>
            <w:shd w:val="clear" w:color="auto" w:fill="FFFFFF"/>
          </w:tcPr>
          <w:p w14:paraId="53843F89" w14:textId="77777777" w:rsidR="002E6D63" w:rsidRPr="00C014FE" w:rsidRDefault="00946400" w:rsidP="00F34FE8">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8" w:type="dxa"/>
            <w:gridSpan w:val="3"/>
            <w:shd w:val="clear" w:color="auto" w:fill="FFFFFF"/>
          </w:tcPr>
          <w:p w14:paraId="13865732" w14:textId="77777777" w:rsidR="002E6D63" w:rsidRPr="00C014FE" w:rsidRDefault="00946400" w:rsidP="00F34FE8">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422" w:type="dxa"/>
            <w:shd w:val="clear" w:color="auto" w:fill="FFFFFF"/>
          </w:tcPr>
          <w:p w14:paraId="23CBC646" w14:textId="77777777" w:rsidR="002E6D63" w:rsidRPr="00C014FE" w:rsidRDefault="00946400" w:rsidP="00F34FE8">
            <w:pPr>
              <w:spacing w:before="120" w:after="120" w:line="240" w:lineRule="exact"/>
              <w:rPr>
                <w:rFonts w:ascii="Times New Roman" w:hAnsi="Times New Roman"/>
                <w:color w:val="000000"/>
                <w:spacing w:val="-2"/>
                <w:sz w:val="21"/>
                <w:szCs w:val="21"/>
              </w:rPr>
            </w:pPr>
            <w:r w:rsidRPr="00C014FE">
              <w:rPr>
                <w:rFonts w:ascii="Times New Roman" w:hAnsi="Times New Roman"/>
                <w:color w:val="000000"/>
                <w:spacing w:val="-2"/>
                <w:sz w:val="21"/>
                <w:szCs w:val="21"/>
              </w:rPr>
              <w:t>-</w:t>
            </w:r>
          </w:p>
        </w:tc>
      </w:tr>
      <w:tr w:rsidR="002E6D63" w:rsidRPr="00C014FE" w14:paraId="243255FF" w14:textId="77777777" w:rsidTr="008A5095">
        <w:trPr>
          <w:gridAfter w:val="1"/>
          <w:wAfter w:w="10" w:type="dxa"/>
          <w:trHeight w:val="142"/>
        </w:trPr>
        <w:tc>
          <w:tcPr>
            <w:tcW w:w="1596" w:type="dxa"/>
            <w:vMerge/>
            <w:shd w:val="clear" w:color="auto" w:fill="FFFFFF"/>
          </w:tcPr>
          <w:p w14:paraId="2BE824EF" w14:textId="77777777" w:rsidR="002E6D63" w:rsidRPr="00C014FE" w:rsidRDefault="002E6D63" w:rsidP="00F34FE8">
            <w:pPr>
              <w:spacing w:before="120" w:after="120" w:line="240" w:lineRule="exact"/>
              <w:rPr>
                <w:rFonts w:ascii="Times New Roman" w:hAnsi="Times New Roman"/>
                <w:color w:val="000000"/>
                <w:sz w:val="21"/>
                <w:szCs w:val="21"/>
              </w:rPr>
            </w:pPr>
          </w:p>
        </w:tc>
        <w:tc>
          <w:tcPr>
            <w:tcW w:w="2293" w:type="dxa"/>
            <w:gridSpan w:val="6"/>
            <w:shd w:val="clear" w:color="auto" w:fill="FFFFFF"/>
          </w:tcPr>
          <w:p w14:paraId="03DDB992" w14:textId="77777777" w:rsidR="002E6D63" w:rsidRPr="00C014FE" w:rsidRDefault="00A92BAF" w:rsidP="00F34FE8">
            <w:pPr>
              <w:spacing w:before="120" w:after="120" w:line="240" w:lineRule="exact"/>
              <w:rPr>
                <w:rFonts w:ascii="Times New Roman" w:hAnsi="Times New Roman"/>
                <w:color w:val="000000"/>
                <w:sz w:val="21"/>
                <w:szCs w:val="21"/>
              </w:rPr>
            </w:pPr>
            <w:r w:rsidRPr="00C014FE">
              <w:rPr>
                <w:rFonts w:ascii="Times New Roman" w:hAnsi="Times New Roman"/>
                <w:sz w:val="21"/>
                <w:szCs w:val="21"/>
              </w:rPr>
              <w:t xml:space="preserve">rodzina, </w:t>
            </w:r>
            <w:r w:rsidR="009E3C4B" w:rsidRPr="00C014FE">
              <w:rPr>
                <w:rFonts w:ascii="Times New Roman" w:hAnsi="Times New Roman"/>
                <w:sz w:val="21"/>
                <w:szCs w:val="21"/>
              </w:rPr>
              <w:t>o</w:t>
            </w:r>
            <w:r w:rsidR="002E6D63" w:rsidRPr="00C014FE">
              <w:rPr>
                <w:rFonts w:ascii="Times New Roman" w:hAnsi="Times New Roman"/>
                <w:sz w:val="21"/>
                <w:szCs w:val="21"/>
              </w:rPr>
              <w:t>bywatele oraz gospodarstwa domowe</w:t>
            </w:r>
          </w:p>
        </w:tc>
        <w:tc>
          <w:tcPr>
            <w:tcW w:w="937" w:type="dxa"/>
            <w:gridSpan w:val="2"/>
            <w:shd w:val="clear" w:color="auto" w:fill="FFFFFF"/>
          </w:tcPr>
          <w:p w14:paraId="6C24DA39" w14:textId="77777777" w:rsidR="002E6D63" w:rsidRPr="00C014FE" w:rsidRDefault="00946400" w:rsidP="00F34FE8">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8" w:type="dxa"/>
            <w:gridSpan w:val="5"/>
            <w:shd w:val="clear" w:color="auto" w:fill="FFFFFF"/>
          </w:tcPr>
          <w:p w14:paraId="5CD4A1C9" w14:textId="77777777" w:rsidR="002E6D63" w:rsidRPr="00C014FE" w:rsidRDefault="00946400" w:rsidP="00F34FE8">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8" w:type="dxa"/>
            <w:gridSpan w:val="4"/>
            <w:shd w:val="clear" w:color="auto" w:fill="FFFFFF"/>
          </w:tcPr>
          <w:p w14:paraId="644F7735" w14:textId="77777777" w:rsidR="002E6D63" w:rsidRPr="00C014FE" w:rsidRDefault="00946400" w:rsidP="00F34FE8">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7" w:type="dxa"/>
            <w:gridSpan w:val="3"/>
            <w:shd w:val="clear" w:color="auto" w:fill="FFFFFF"/>
          </w:tcPr>
          <w:p w14:paraId="579D0844" w14:textId="77777777" w:rsidR="002E6D63" w:rsidRPr="00C014FE" w:rsidRDefault="00946400" w:rsidP="00F34FE8">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8" w:type="dxa"/>
            <w:gridSpan w:val="4"/>
            <w:shd w:val="clear" w:color="auto" w:fill="FFFFFF"/>
          </w:tcPr>
          <w:p w14:paraId="3E52F4A4" w14:textId="77777777" w:rsidR="002E6D63" w:rsidRPr="00C014FE" w:rsidRDefault="00946400" w:rsidP="00F34FE8">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938" w:type="dxa"/>
            <w:gridSpan w:val="3"/>
            <w:shd w:val="clear" w:color="auto" w:fill="FFFFFF"/>
          </w:tcPr>
          <w:p w14:paraId="0F800C8D" w14:textId="77777777" w:rsidR="002E6D63" w:rsidRPr="00C014FE" w:rsidRDefault="00946400" w:rsidP="00F34FE8">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w:t>
            </w:r>
          </w:p>
        </w:tc>
        <w:tc>
          <w:tcPr>
            <w:tcW w:w="1422" w:type="dxa"/>
            <w:shd w:val="clear" w:color="auto" w:fill="FFFFFF"/>
          </w:tcPr>
          <w:p w14:paraId="3E6E2FF3" w14:textId="77777777" w:rsidR="002E6D63" w:rsidRPr="00C014FE" w:rsidRDefault="00946400" w:rsidP="00F34FE8">
            <w:pPr>
              <w:spacing w:before="120" w:after="120" w:line="240" w:lineRule="exact"/>
              <w:rPr>
                <w:rFonts w:ascii="Times New Roman" w:hAnsi="Times New Roman"/>
                <w:color w:val="000000"/>
                <w:spacing w:val="-2"/>
                <w:sz w:val="21"/>
                <w:szCs w:val="21"/>
              </w:rPr>
            </w:pPr>
            <w:r w:rsidRPr="00C014FE">
              <w:rPr>
                <w:rFonts w:ascii="Times New Roman" w:hAnsi="Times New Roman"/>
                <w:color w:val="000000"/>
                <w:spacing w:val="-2"/>
                <w:sz w:val="21"/>
                <w:szCs w:val="21"/>
              </w:rPr>
              <w:t>-</w:t>
            </w:r>
          </w:p>
        </w:tc>
      </w:tr>
      <w:tr w:rsidR="008A608F" w:rsidRPr="00C014FE" w14:paraId="4DCDE1A8" w14:textId="77777777" w:rsidTr="00676C8D">
        <w:trPr>
          <w:gridAfter w:val="1"/>
          <w:wAfter w:w="10" w:type="dxa"/>
          <w:trHeight w:val="142"/>
        </w:trPr>
        <w:tc>
          <w:tcPr>
            <w:tcW w:w="1596" w:type="dxa"/>
            <w:vMerge w:val="restart"/>
            <w:shd w:val="clear" w:color="auto" w:fill="FFFFFF"/>
          </w:tcPr>
          <w:p w14:paraId="3A19CD83" w14:textId="77777777" w:rsidR="008A608F" w:rsidRPr="00C014FE" w:rsidRDefault="008A608F"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 xml:space="preserve">W </w:t>
            </w:r>
            <w:r w:rsidR="0097181B" w:rsidRPr="00C014FE">
              <w:rPr>
                <w:rFonts w:ascii="Times New Roman" w:hAnsi="Times New Roman"/>
                <w:color w:val="000000"/>
                <w:sz w:val="21"/>
                <w:szCs w:val="21"/>
              </w:rPr>
              <w:t xml:space="preserve">ujęciu </w:t>
            </w:r>
            <w:r w:rsidRPr="00C014FE">
              <w:rPr>
                <w:rFonts w:ascii="Times New Roman" w:hAnsi="Times New Roman"/>
                <w:color w:val="000000"/>
                <w:sz w:val="21"/>
                <w:szCs w:val="21"/>
              </w:rPr>
              <w:t>niepieniężnym</w:t>
            </w:r>
          </w:p>
        </w:tc>
        <w:tc>
          <w:tcPr>
            <w:tcW w:w="2293" w:type="dxa"/>
            <w:gridSpan w:val="6"/>
            <w:shd w:val="clear" w:color="auto" w:fill="FFFFFF"/>
          </w:tcPr>
          <w:p w14:paraId="0AEDE512" w14:textId="77777777" w:rsidR="008A608F" w:rsidRPr="00C014FE" w:rsidRDefault="009E3C4B"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duże p</w:t>
            </w:r>
            <w:r w:rsidR="008A608F" w:rsidRPr="00C014FE">
              <w:rPr>
                <w:rFonts w:ascii="Times New Roman" w:hAnsi="Times New Roman"/>
                <w:color w:val="000000"/>
                <w:sz w:val="21"/>
                <w:szCs w:val="21"/>
              </w:rPr>
              <w:t>rzedsiębiorstwa</w:t>
            </w:r>
          </w:p>
        </w:tc>
        <w:tc>
          <w:tcPr>
            <w:tcW w:w="7048" w:type="dxa"/>
            <w:gridSpan w:val="22"/>
            <w:shd w:val="clear" w:color="auto" w:fill="FFFFFF"/>
          </w:tcPr>
          <w:p w14:paraId="6379AC25" w14:textId="77777777" w:rsidR="008A608F" w:rsidRPr="00C014FE" w:rsidRDefault="00946400" w:rsidP="00285963">
            <w:pPr>
              <w:spacing w:before="120" w:after="120" w:line="240" w:lineRule="exact"/>
              <w:rPr>
                <w:rFonts w:ascii="Times New Roman" w:hAnsi="Times New Roman"/>
                <w:color w:val="000000"/>
                <w:spacing w:val="-2"/>
                <w:sz w:val="21"/>
                <w:szCs w:val="21"/>
              </w:rPr>
            </w:pPr>
            <w:r w:rsidRPr="00C014FE">
              <w:rPr>
                <w:rFonts w:ascii="Times New Roman" w:hAnsi="Times New Roman"/>
                <w:color w:val="000000"/>
                <w:spacing w:val="-2"/>
                <w:sz w:val="21"/>
                <w:szCs w:val="21"/>
              </w:rPr>
              <w:t>Nie dotyczy.</w:t>
            </w:r>
          </w:p>
        </w:tc>
      </w:tr>
      <w:tr w:rsidR="008A608F" w:rsidRPr="00C014FE" w14:paraId="29372711" w14:textId="77777777" w:rsidTr="00676C8D">
        <w:trPr>
          <w:gridAfter w:val="1"/>
          <w:wAfter w:w="10" w:type="dxa"/>
          <w:trHeight w:val="142"/>
        </w:trPr>
        <w:tc>
          <w:tcPr>
            <w:tcW w:w="1596" w:type="dxa"/>
            <w:vMerge/>
            <w:shd w:val="clear" w:color="auto" w:fill="FFFFFF"/>
          </w:tcPr>
          <w:p w14:paraId="6E56B82E" w14:textId="77777777" w:rsidR="008A608F" w:rsidRPr="00C014FE" w:rsidRDefault="008A608F" w:rsidP="00F34FE8">
            <w:pPr>
              <w:spacing w:before="120" w:after="120" w:line="240" w:lineRule="exact"/>
              <w:rPr>
                <w:rFonts w:ascii="Times New Roman" w:hAnsi="Times New Roman"/>
                <w:color w:val="000000"/>
                <w:sz w:val="21"/>
                <w:szCs w:val="21"/>
              </w:rPr>
            </w:pPr>
          </w:p>
        </w:tc>
        <w:tc>
          <w:tcPr>
            <w:tcW w:w="2293" w:type="dxa"/>
            <w:gridSpan w:val="6"/>
            <w:shd w:val="clear" w:color="auto" w:fill="FFFFFF"/>
          </w:tcPr>
          <w:p w14:paraId="0FE4A7DD" w14:textId="77777777" w:rsidR="008A608F" w:rsidRPr="00C014FE" w:rsidRDefault="009E3C4B" w:rsidP="00F34FE8">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s</w:t>
            </w:r>
            <w:r w:rsidR="008A608F" w:rsidRPr="00C014FE">
              <w:rPr>
                <w:rFonts w:ascii="Times New Roman" w:hAnsi="Times New Roman"/>
                <w:color w:val="000000"/>
                <w:sz w:val="21"/>
                <w:szCs w:val="21"/>
              </w:rPr>
              <w:t>ektor mikro-, małych i średnich przedsiębiorstw</w:t>
            </w:r>
          </w:p>
        </w:tc>
        <w:tc>
          <w:tcPr>
            <w:tcW w:w="7048" w:type="dxa"/>
            <w:gridSpan w:val="22"/>
            <w:shd w:val="clear" w:color="auto" w:fill="FFFFFF"/>
          </w:tcPr>
          <w:p w14:paraId="5208732B" w14:textId="77777777" w:rsidR="008A608F" w:rsidRPr="00C014FE" w:rsidRDefault="00946400" w:rsidP="00F34FE8">
            <w:pPr>
              <w:spacing w:before="120" w:after="120" w:line="240" w:lineRule="exact"/>
              <w:rPr>
                <w:rFonts w:ascii="Times New Roman" w:hAnsi="Times New Roman"/>
                <w:color w:val="000000"/>
                <w:spacing w:val="-2"/>
                <w:sz w:val="21"/>
                <w:szCs w:val="21"/>
              </w:rPr>
            </w:pPr>
            <w:r w:rsidRPr="00C014FE">
              <w:rPr>
                <w:rFonts w:ascii="Times New Roman" w:hAnsi="Times New Roman"/>
                <w:color w:val="000000"/>
                <w:spacing w:val="-2"/>
                <w:sz w:val="21"/>
                <w:szCs w:val="21"/>
              </w:rPr>
              <w:t>Nie dotyczy.</w:t>
            </w:r>
          </w:p>
        </w:tc>
      </w:tr>
      <w:tr w:rsidR="009E3C4B" w:rsidRPr="00C014FE" w14:paraId="273F3582" w14:textId="77777777" w:rsidTr="00676C8D">
        <w:trPr>
          <w:gridAfter w:val="1"/>
          <w:wAfter w:w="10" w:type="dxa"/>
          <w:trHeight w:val="596"/>
        </w:trPr>
        <w:tc>
          <w:tcPr>
            <w:tcW w:w="1596" w:type="dxa"/>
            <w:vMerge/>
            <w:shd w:val="clear" w:color="auto" w:fill="FFFFFF"/>
          </w:tcPr>
          <w:p w14:paraId="43E286F9" w14:textId="77777777" w:rsidR="009E3C4B" w:rsidRPr="00C014FE" w:rsidRDefault="009E3C4B" w:rsidP="00F34FE8">
            <w:pPr>
              <w:spacing w:before="120" w:after="120" w:line="240" w:lineRule="exact"/>
              <w:rPr>
                <w:rFonts w:ascii="Times New Roman" w:hAnsi="Times New Roman"/>
                <w:color w:val="000000"/>
                <w:sz w:val="21"/>
                <w:szCs w:val="21"/>
              </w:rPr>
            </w:pPr>
          </w:p>
        </w:tc>
        <w:tc>
          <w:tcPr>
            <w:tcW w:w="2293" w:type="dxa"/>
            <w:gridSpan w:val="6"/>
            <w:shd w:val="clear" w:color="auto" w:fill="FFFFFF"/>
          </w:tcPr>
          <w:p w14:paraId="6460E974" w14:textId="77777777" w:rsidR="009E3C4B" w:rsidRPr="00C014FE" w:rsidRDefault="00A92BAF" w:rsidP="00F34FE8">
            <w:pPr>
              <w:tabs>
                <w:tab w:val="right" w:pos="1936"/>
              </w:tabs>
              <w:spacing w:before="120" w:after="120" w:line="240" w:lineRule="exact"/>
              <w:rPr>
                <w:rFonts w:ascii="Times New Roman" w:hAnsi="Times New Roman"/>
                <w:color w:val="000000"/>
                <w:sz w:val="21"/>
                <w:szCs w:val="21"/>
              </w:rPr>
            </w:pPr>
            <w:r w:rsidRPr="00C014FE">
              <w:rPr>
                <w:rFonts w:ascii="Times New Roman" w:hAnsi="Times New Roman"/>
                <w:sz w:val="21"/>
                <w:szCs w:val="21"/>
              </w:rPr>
              <w:t xml:space="preserve">rodzina, </w:t>
            </w:r>
            <w:r w:rsidR="009E3C4B" w:rsidRPr="00C014FE">
              <w:rPr>
                <w:rFonts w:ascii="Times New Roman" w:hAnsi="Times New Roman"/>
                <w:sz w:val="21"/>
                <w:szCs w:val="21"/>
              </w:rPr>
              <w:t>obywatele oraz gospodarstwa domowe</w:t>
            </w:r>
            <w:r w:rsidR="009E3C4B" w:rsidRPr="00C014FE">
              <w:rPr>
                <w:rFonts w:ascii="Times New Roman" w:hAnsi="Times New Roman"/>
                <w:color w:val="000000"/>
                <w:sz w:val="21"/>
                <w:szCs w:val="21"/>
              </w:rPr>
              <w:t xml:space="preserve"> </w:t>
            </w:r>
          </w:p>
        </w:tc>
        <w:tc>
          <w:tcPr>
            <w:tcW w:w="7048" w:type="dxa"/>
            <w:gridSpan w:val="22"/>
            <w:shd w:val="clear" w:color="auto" w:fill="FFFFFF"/>
          </w:tcPr>
          <w:p w14:paraId="74E8EFAA" w14:textId="77777777" w:rsidR="009E3C4B" w:rsidRPr="00C014FE" w:rsidRDefault="00946400" w:rsidP="00F34FE8">
            <w:pPr>
              <w:spacing w:before="120" w:after="120" w:line="240" w:lineRule="exact"/>
              <w:rPr>
                <w:rFonts w:ascii="Times New Roman" w:hAnsi="Times New Roman"/>
                <w:color w:val="000000"/>
                <w:spacing w:val="-2"/>
                <w:sz w:val="21"/>
                <w:szCs w:val="21"/>
              </w:rPr>
            </w:pPr>
            <w:r w:rsidRPr="00C014FE">
              <w:rPr>
                <w:rFonts w:ascii="Times New Roman" w:hAnsi="Times New Roman"/>
                <w:color w:val="000000"/>
                <w:spacing w:val="-2"/>
                <w:sz w:val="21"/>
                <w:szCs w:val="21"/>
              </w:rPr>
              <w:t>Nie dotyczy.</w:t>
            </w:r>
          </w:p>
        </w:tc>
      </w:tr>
      <w:tr w:rsidR="007460AA" w:rsidRPr="00C014FE" w14:paraId="38AA6B72" w14:textId="77777777" w:rsidTr="00676C8D">
        <w:trPr>
          <w:gridAfter w:val="1"/>
          <w:wAfter w:w="10" w:type="dxa"/>
          <w:trHeight w:val="142"/>
        </w:trPr>
        <w:tc>
          <w:tcPr>
            <w:tcW w:w="1596" w:type="dxa"/>
            <w:shd w:val="clear" w:color="auto" w:fill="FFFFFF"/>
          </w:tcPr>
          <w:p w14:paraId="3EF493AB" w14:textId="77777777" w:rsidR="007460AA" w:rsidRPr="00C014FE" w:rsidRDefault="007460AA"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Niemierzalne</w:t>
            </w:r>
          </w:p>
        </w:tc>
        <w:tc>
          <w:tcPr>
            <w:tcW w:w="2293" w:type="dxa"/>
            <w:gridSpan w:val="6"/>
            <w:shd w:val="clear" w:color="auto" w:fill="FFFFFF"/>
          </w:tcPr>
          <w:p w14:paraId="47D1DFFC" w14:textId="77777777" w:rsidR="007460AA" w:rsidRPr="00C014FE" w:rsidRDefault="007460AA" w:rsidP="00285963">
            <w:pPr>
              <w:spacing w:before="120" w:after="120" w:line="240" w:lineRule="exact"/>
              <w:rPr>
                <w:rFonts w:ascii="Times New Roman" w:hAnsi="Times New Roman"/>
                <w:color w:val="000000"/>
                <w:sz w:val="21"/>
                <w:szCs w:val="21"/>
              </w:rPr>
            </w:pPr>
          </w:p>
        </w:tc>
        <w:tc>
          <w:tcPr>
            <w:tcW w:w="7048" w:type="dxa"/>
            <w:gridSpan w:val="22"/>
            <w:shd w:val="clear" w:color="auto" w:fill="FFFFFF"/>
          </w:tcPr>
          <w:p w14:paraId="598AB0B8" w14:textId="77777777" w:rsidR="007460AA" w:rsidRPr="00C014FE" w:rsidRDefault="007460AA" w:rsidP="00285963">
            <w:pPr>
              <w:spacing w:before="120" w:after="120" w:line="240" w:lineRule="exact"/>
              <w:rPr>
                <w:rFonts w:ascii="Times New Roman" w:hAnsi="Times New Roman"/>
                <w:color w:val="000000"/>
                <w:spacing w:val="-2"/>
                <w:sz w:val="21"/>
                <w:szCs w:val="21"/>
              </w:rPr>
            </w:pPr>
            <w:r w:rsidRPr="00C014FE">
              <w:rPr>
                <w:rFonts w:ascii="Times New Roman" w:hAnsi="Times New Roman"/>
                <w:color w:val="000000"/>
                <w:spacing w:val="-2"/>
                <w:sz w:val="21"/>
                <w:szCs w:val="21"/>
              </w:rPr>
              <w:t>Nie dotyczy.</w:t>
            </w:r>
          </w:p>
        </w:tc>
      </w:tr>
      <w:tr w:rsidR="00E24BD7" w:rsidRPr="00C014FE" w14:paraId="7054975D" w14:textId="77777777" w:rsidTr="00083D85">
        <w:trPr>
          <w:gridAfter w:val="1"/>
          <w:wAfter w:w="10" w:type="dxa"/>
          <w:trHeight w:val="1301"/>
        </w:trPr>
        <w:tc>
          <w:tcPr>
            <w:tcW w:w="2243" w:type="dxa"/>
            <w:gridSpan w:val="2"/>
            <w:shd w:val="clear" w:color="auto" w:fill="FFFFFF"/>
          </w:tcPr>
          <w:p w14:paraId="7CE8BDC4" w14:textId="77777777" w:rsidR="00E24BD7" w:rsidRPr="00C014FE" w:rsidRDefault="00E24BD7" w:rsidP="00285963">
            <w:pPr>
              <w:spacing w:before="120" w:after="120" w:line="240" w:lineRule="exact"/>
              <w:rPr>
                <w:rFonts w:ascii="Times New Roman" w:hAnsi="Times New Roman"/>
                <w:color w:val="000000"/>
                <w:sz w:val="21"/>
                <w:szCs w:val="21"/>
              </w:rPr>
            </w:pPr>
            <w:r w:rsidRPr="00C014FE">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07C501BE" w14:textId="77777777" w:rsidR="009C7CC9" w:rsidRPr="00C014FE" w:rsidRDefault="009C7CC9" w:rsidP="00285963">
            <w:pPr>
              <w:spacing w:before="120" w:after="120" w:line="240" w:lineRule="exact"/>
              <w:jc w:val="both"/>
              <w:rPr>
                <w:rFonts w:ascii="Times New Roman" w:hAnsi="Times New Roman"/>
                <w:color w:val="000000"/>
                <w:sz w:val="21"/>
                <w:szCs w:val="21"/>
              </w:rPr>
            </w:pPr>
            <w:r w:rsidRPr="00C014FE">
              <w:rPr>
                <w:rFonts w:ascii="Times New Roman" w:hAnsi="Times New Roman"/>
                <w:color w:val="000000"/>
                <w:sz w:val="21"/>
                <w:szCs w:val="21"/>
              </w:rPr>
              <w:t xml:space="preserve">Brak wpływu </w:t>
            </w:r>
            <w:r w:rsidR="00E32D68" w:rsidRPr="00C014FE">
              <w:rPr>
                <w:rFonts w:ascii="Times New Roman" w:hAnsi="Times New Roman"/>
                <w:color w:val="000000"/>
                <w:sz w:val="21"/>
                <w:szCs w:val="21"/>
              </w:rPr>
              <w:t xml:space="preserve">projektowanych regulacji </w:t>
            </w:r>
            <w:r w:rsidRPr="00C014FE">
              <w:rPr>
                <w:rFonts w:ascii="Times New Roman" w:hAnsi="Times New Roman"/>
                <w:color w:val="000000"/>
                <w:sz w:val="21"/>
                <w:szCs w:val="21"/>
              </w:rPr>
              <w:t xml:space="preserve">na konkurencyjność gospodarki i przedsiębiorczość, w tym funkcjonowanie przedsiębiorców, a zwłaszcza </w:t>
            </w:r>
            <w:proofErr w:type="spellStart"/>
            <w:r w:rsidRPr="00C014FE">
              <w:rPr>
                <w:rFonts w:ascii="Times New Roman" w:hAnsi="Times New Roman"/>
                <w:color w:val="000000"/>
                <w:sz w:val="21"/>
                <w:szCs w:val="21"/>
              </w:rPr>
              <w:t>mikroprzedsiębiorców</w:t>
            </w:r>
            <w:proofErr w:type="spellEnd"/>
            <w:r w:rsidRPr="00C014FE">
              <w:rPr>
                <w:rFonts w:ascii="Times New Roman" w:hAnsi="Times New Roman"/>
                <w:color w:val="000000"/>
                <w:sz w:val="21"/>
                <w:szCs w:val="21"/>
              </w:rPr>
              <w:t xml:space="preserve">, małych i średnich przedsiębiorców. </w:t>
            </w:r>
          </w:p>
          <w:p w14:paraId="2BE07B1D" w14:textId="77777777" w:rsidR="009C7CC9" w:rsidRPr="00C014FE" w:rsidRDefault="009C7CC9" w:rsidP="00285963">
            <w:pPr>
              <w:spacing w:before="120" w:after="120" w:line="240" w:lineRule="exact"/>
              <w:rPr>
                <w:rFonts w:ascii="Times New Roman" w:hAnsi="Times New Roman"/>
                <w:color w:val="000000"/>
                <w:sz w:val="21"/>
                <w:szCs w:val="21"/>
              </w:rPr>
            </w:pPr>
          </w:p>
          <w:p w14:paraId="5DDFDE00" w14:textId="77777777" w:rsidR="00E24BD7" w:rsidRPr="00C014FE" w:rsidRDefault="009C7CC9" w:rsidP="00285963">
            <w:pPr>
              <w:spacing w:before="120" w:after="120" w:line="240" w:lineRule="exact"/>
              <w:jc w:val="both"/>
              <w:rPr>
                <w:rFonts w:ascii="Times New Roman" w:hAnsi="Times New Roman"/>
                <w:color w:val="000000"/>
                <w:sz w:val="21"/>
                <w:szCs w:val="21"/>
              </w:rPr>
            </w:pPr>
            <w:r w:rsidRPr="00C014FE">
              <w:rPr>
                <w:rFonts w:ascii="Times New Roman" w:hAnsi="Times New Roman"/>
                <w:color w:val="000000"/>
                <w:sz w:val="21"/>
                <w:szCs w:val="21"/>
              </w:rPr>
              <w:t xml:space="preserve">Brak wpływu </w:t>
            </w:r>
            <w:r w:rsidR="00E32D68" w:rsidRPr="00C014FE">
              <w:rPr>
                <w:rFonts w:ascii="Times New Roman" w:hAnsi="Times New Roman"/>
                <w:color w:val="000000"/>
                <w:sz w:val="21"/>
                <w:szCs w:val="21"/>
              </w:rPr>
              <w:t xml:space="preserve">projektowanych regulacji </w:t>
            </w:r>
            <w:r w:rsidRPr="00C014FE">
              <w:rPr>
                <w:rFonts w:ascii="Times New Roman" w:hAnsi="Times New Roman"/>
                <w:color w:val="000000"/>
                <w:sz w:val="21"/>
                <w:szCs w:val="21"/>
              </w:rPr>
              <w:t>na sytuację ekonomiczną i społeczną rodziny, a także osób niepełnosprawnych oraz osób starszych.</w:t>
            </w:r>
          </w:p>
        </w:tc>
      </w:tr>
      <w:tr w:rsidR="006A701A" w:rsidRPr="00C014FE" w14:paraId="4155895A" w14:textId="77777777" w:rsidTr="00676C8D">
        <w:trPr>
          <w:gridAfter w:val="1"/>
          <w:wAfter w:w="10" w:type="dxa"/>
          <w:trHeight w:val="342"/>
        </w:trPr>
        <w:tc>
          <w:tcPr>
            <w:tcW w:w="10937" w:type="dxa"/>
            <w:gridSpan w:val="29"/>
            <w:shd w:val="clear" w:color="auto" w:fill="99CCFF"/>
            <w:vAlign w:val="center"/>
          </w:tcPr>
          <w:p w14:paraId="783FC42A" w14:textId="77777777" w:rsidR="006A701A" w:rsidRPr="00C014FE" w:rsidRDefault="006A701A" w:rsidP="00285963">
            <w:pPr>
              <w:numPr>
                <w:ilvl w:val="0"/>
                <w:numId w:val="3"/>
              </w:numPr>
              <w:spacing w:before="120" w:after="120" w:line="240" w:lineRule="exact"/>
              <w:ind w:left="318" w:hanging="284"/>
              <w:jc w:val="both"/>
              <w:rPr>
                <w:rFonts w:ascii="Times New Roman" w:hAnsi="Times New Roman"/>
                <w:b/>
                <w:color w:val="000000"/>
              </w:rPr>
            </w:pPr>
            <w:r w:rsidRPr="00C014FE">
              <w:rPr>
                <w:rFonts w:ascii="Times New Roman" w:hAnsi="Times New Roman"/>
                <w:b/>
                <w:color w:val="000000"/>
              </w:rPr>
              <w:lastRenderedPageBreak/>
              <w:t xml:space="preserve"> </w:t>
            </w:r>
            <w:r w:rsidR="00FA117A" w:rsidRPr="00C014FE">
              <w:rPr>
                <w:rFonts w:ascii="Times New Roman" w:hAnsi="Times New Roman"/>
                <w:b/>
                <w:color w:val="000000"/>
              </w:rPr>
              <w:t>Zmiana o</w:t>
            </w:r>
            <w:r w:rsidRPr="00C014FE">
              <w:rPr>
                <w:rFonts w:ascii="Times New Roman" w:hAnsi="Times New Roman"/>
                <w:b/>
                <w:color w:val="000000"/>
              </w:rPr>
              <w:t>bciąże</w:t>
            </w:r>
            <w:r w:rsidR="00FA117A" w:rsidRPr="00C014FE">
              <w:rPr>
                <w:rFonts w:ascii="Times New Roman" w:hAnsi="Times New Roman"/>
                <w:b/>
                <w:color w:val="000000"/>
              </w:rPr>
              <w:t>ń</w:t>
            </w:r>
            <w:r w:rsidRPr="00C014FE">
              <w:rPr>
                <w:rFonts w:ascii="Times New Roman" w:hAnsi="Times New Roman"/>
                <w:b/>
                <w:color w:val="000000"/>
              </w:rPr>
              <w:t xml:space="preserve"> regulacyjn</w:t>
            </w:r>
            <w:r w:rsidR="00FA117A" w:rsidRPr="00C014FE">
              <w:rPr>
                <w:rFonts w:ascii="Times New Roman" w:hAnsi="Times New Roman"/>
                <w:b/>
                <w:color w:val="000000"/>
              </w:rPr>
              <w:t>ych</w:t>
            </w:r>
            <w:r w:rsidR="00653688" w:rsidRPr="00C014FE">
              <w:rPr>
                <w:rFonts w:ascii="Times New Roman" w:hAnsi="Times New Roman"/>
                <w:b/>
                <w:color w:val="000000"/>
              </w:rPr>
              <w:t xml:space="preserve"> (w tym obowiązk</w:t>
            </w:r>
            <w:r w:rsidR="00FA117A" w:rsidRPr="00C014FE">
              <w:rPr>
                <w:rFonts w:ascii="Times New Roman" w:hAnsi="Times New Roman"/>
                <w:b/>
                <w:color w:val="000000"/>
              </w:rPr>
              <w:t xml:space="preserve">ów </w:t>
            </w:r>
            <w:r w:rsidR="00653688" w:rsidRPr="00C014FE">
              <w:rPr>
                <w:rFonts w:ascii="Times New Roman" w:hAnsi="Times New Roman"/>
                <w:b/>
                <w:color w:val="000000"/>
              </w:rPr>
              <w:t>informacyjn</w:t>
            </w:r>
            <w:r w:rsidR="00FA117A" w:rsidRPr="00C014FE">
              <w:rPr>
                <w:rFonts w:ascii="Times New Roman" w:hAnsi="Times New Roman"/>
                <w:b/>
                <w:color w:val="000000"/>
              </w:rPr>
              <w:t>ych</w:t>
            </w:r>
            <w:r w:rsidR="00653688" w:rsidRPr="00C014FE">
              <w:rPr>
                <w:rFonts w:ascii="Times New Roman" w:hAnsi="Times New Roman"/>
                <w:b/>
                <w:color w:val="000000"/>
              </w:rPr>
              <w:t>)</w:t>
            </w:r>
            <w:r w:rsidRPr="00C014FE">
              <w:rPr>
                <w:rFonts w:ascii="Times New Roman" w:hAnsi="Times New Roman"/>
                <w:b/>
                <w:color w:val="000000"/>
              </w:rPr>
              <w:t xml:space="preserve"> wynikając</w:t>
            </w:r>
            <w:r w:rsidR="00FA117A" w:rsidRPr="00C014FE">
              <w:rPr>
                <w:rFonts w:ascii="Times New Roman" w:hAnsi="Times New Roman"/>
                <w:b/>
                <w:color w:val="000000"/>
              </w:rPr>
              <w:t>ych</w:t>
            </w:r>
            <w:r w:rsidRPr="00C014FE">
              <w:rPr>
                <w:rFonts w:ascii="Times New Roman" w:hAnsi="Times New Roman"/>
                <w:b/>
                <w:color w:val="000000"/>
              </w:rPr>
              <w:t xml:space="preserve"> z projektu</w:t>
            </w:r>
          </w:p>
        </w:tc>
      </w:tr>
      <w:tr w:rsidR="00D86AFF" w:rsidRPr="00C014FE" w14:paraId="046B37F7" w14:textId="77777777" w:rsidTr="00676C8D">
        <w:trPr>
          <w:gridAfter w:val="1"/>
          <w:wAfter w:w="10" w:type="dxa"/>
          <w:trHeight w:val="151"/>
        </w:trPr>
        <w:tc>
          <w:tcPr>
            <w:tcW w:w="10937" w:type="dxa"/>
            <w:gridSpan w:val="29"/>
            <w:shd w:val="clear" w:color="auto" w:fill="FFFFFF"/>
          </w:tcPr>
          <w:p w14:paraId="0983128C" w14:textId="77777777" w:rsidR="00D86AFF" w:rsidRPr="00C014FE" w:rsidRDefault="00FC4396" w:rsidP="00285963">
            <w:pPr>
              <w:spacing w:before="120" w:after="120" w:line="240" w:lineRule="exact"/>
              <w:rPr>
                <w:rFonts w:ascii="Times New Roman" w:hAnsi="Times New Roman"/>
                <w:color w:val="000000"/>
              </w:rPr>
            </w:pPr>
            <w:r w:rsidRPr="00C014FE">
              <w:rPr>
                <w:rFonts w:ascii="Times New Roman" w:hAnsi="Times New Roman"/>
                <w:color w:val="000000"/>
              </w:rPr>
              <w:fldChar w:fldCharType="begin">
                <w:ffData>
                  <w:name w:val=""/>
                  <w:enabled/>
                  <w:calcOnExit w:val="0"/>
                  <w:checkBox>
                    <w:sizeAuto/>
                    <w:default w:val="1"/>
                  </w:checkBox>
                </w:ffData>
              </w:fldChar>
            </w:r>
            <w:r w:rsidR="00DD5724"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D86AFF" w:rsidRPr="00C014FE">
              <w:rPr>
                <w:rFonts w:ascii="Times New Roman" w:hAnsi="Times New Roman"/>
                <w:color w:val="000000"/>
              </w:rPr>
              <w:t xml:space="preserve"> </w:t>
            </w:r>
            <w:r w:rsidR="00D86AFF" w:rsidRPr="00C014FE">
              <w:rPr>
                <w:rFonts w:ascii="Times New Roman" w:hAnsi="Times New Roman"/>
                <w:color w:val="000000"/>
                <w:spacing w:val="-2"/>
              </w:rPr>
              <w:t>nie dotyczy</w:t>
            </w:r>
          </w:p>
        </w:tc>
      </w:tr>
      <w:tr w:rsidR="00D86AFF" w:rsidRPr="00C014FE" w14:paraId="6872F616" w14:textId="77777777" w:rsidTr="00676C8D">
        <w:trPr>
          <w:gridAfter w:val="1"/>
          <w:wAfter w:w="10" w:type="dxa"/>
          <w:trHeight w:val="946"/>
        </w:trPr>
        <w:tc>
          <w:tcPr>
            <w:tcW w:w="5111" w:type="dxa"/>
            <w:gridSpan w:val="12"/>
            <w:shd w:val="clear" w:color="auto" w:fill="FFFFFF"/>
          </w:tcPr>
          <w:p w14:paraId="204EAD90" w14:textId="77777777" w:rsidR="00D86AFF" w:rsidRPr="00C014FE" w:rsidRDefault="00D86AFF" w:rsidP="00285963">
            <w:pPr>
              <w:spacing w:before="120" w:after="120" w:line="240" w:lineRule="exact"/>
              <w:rPr>
                <w:rFonts w:ascii="Times New Roman" w:hAnsi="Times New Roman"/>
                <w:color w:val="000000"/>
                <w:spacing w:val="-2"/>
              </w:rPr>
            </w:pPr>
            <w:r w:rsidRPr="00C014FE">
              <w:rPr>
                <w:rFonts w:ascii="Times New Roman" w:hAnsi="Times New Roman"/>
                <w:color w:val="000000"/>
                <w:spacing w:val="-2"/>
              </w:rPr>
              <w:t xml:space="preserve">Wprowadzane są obciążenia poza bezwzględnie wymaganymi przez UE </w:t>
            </w:r>
            <w:r w:rsidRPr="00C014FE">
              <w:rPr>
                <w:rFonts w:ascii="Times New Roman" w:hAnsi="Times New Roman"/>
                <w:color w:val="000000"/>
              </w:rPr>
              <w:t>(szczegóły w odwróconej tabeli zgodności).</w:t>
            </w:r>
          </w:p>
        </w:tc>
        <w:tc>
          <w:tcPr>
            <w:tcW w:w="5826" w:type="dxa"/>
            <w:gridSpan w:val="17"/>
            <w:shd w:val="clear" w:color="auto" w:fill="FFFFFF"/>
          </w:tcPr>
          <w:p w14:paraId="056534F3" w14:textId="77777777" w:rsidR="00D86AFF" w:rsidRPr="00C014FE" w:rsidRDefault="00FC4396" w:rsidP="00285963">
            <w:pPr>
              <w:spacing w:before="120" w:after="120" w:line="240" w:lineRule="exact"/>
              <w:rPr>
                <w:rFonts w:ascii="Times New Roman" w:hAnsi="Times New Roman"/>
                <w:color w:val="000000"/>
              </w:rPr>
            </w:pPr>
            <w:r w:rsidRPr="00C014FE">
              <w:rPr>
                <w:rFonts w:ascii="Times New Roman" w:hAnsi="Times New Roman"/>
                <w:color w:val="000000"/>
              </w:rPr>
              <w:fldChar w:fldCharType="begin">
                <w:ffData>
                  <w:name w:val="Wybór1"/>
                  <w:enabled/>
                  <w:calcOnExit w:val="0"/>
                  <w:checkBox>
                    <w:sizeAuto/>
                    <w:default w:val="0"/>
                  </w:checkBox>
                </w:ffData>
              </w:fldChar>
            </w:r>
            <w:r w:rsidR="00D86AFF"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D86AFF" w:rsidRPr="00C014FE">
              <w:rPr>
                <w:rFonts w:ascii="Times New Roman" w:hAnsi="Times New Roman"/>
                <w:color w:val="000000"/>
              </w:rPr>
              <w:t xml:space="preserve"> tak</w:t>
            </w:r>
          </w:p>
          <w:p w14:paraId="16ACF445" w14:textId="77777777" w:rsidR="00D86AFF" w:rsidRPr="00C014FE" w:rsidRDefault="00FC4396" w:rsidP="00285963">
            <w:pPr>
              <w:spacing w:before="120" w:after="120" w:line="240" w:lineRule="exact"/>
              <w:rPr>
                <w:rFonts w:ascii="Times New Roman" w:hAnsi="Times New Roman"/>
                <w:color w:val="000000"/>
              </w:rPr>
            </w:pPr>
            <w:r w:rsidRPr="00C014FE">
              <w:rPr>
                <w:rFonts w:ascii="Times New Roman" w:hAnsi="Times New Roman"/>
                <w:color w:val="000000"/>
              </w:rPr>
              <w:fldChar w:fldCharType="begin">
                <w:ffData>
                  <w:name w:val="Wybór1"/>
                  <w:enabled/>
                  <w:calcOnExit w:val="0"/>
                  <w:checkBox>
                    <w:sizeAuto/>
                    <w:default w:val="0"/>
                  </w:checkBox>
                </w:ffData>
              </w:fldChar>
            </w:r>
            <w:r w:rsidR="00D86AFF"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D86AFF" w:rsidRPr="00C014FE">
              <w:rPr>
                <w:rFonts w:ascii="Times New Roman" w:hAnsi="Times New Roman"/>
                <w:color w:val="000000"/>
              </w:rPr>
              <w:t xml:space="preserve"> nie</w:t>
            </w:r>
          </w:p>
          <w:p w14:paraId="0423B211" w14:textId="77777777" w:rsidR="00D86AFF" w:rsidRPr="00C014FE" w:rsidRDefault="00FC4396" w:rsidP="00285963">
            <w:pPr>
              <w:spacing w:before="120" w:after="120" w:line="240" w:lineRule="exact"/>
              <w:rPr>
                <w:rFonts w:ascii="Times New Roman" w:hAnsi="Times New Roman"/>
                <w:color w:val="000000"/>
              </w:rPr>
            </w:pPr>
            <w:r w:rsidRPr="00C014FE">
              <w:rPr>
                <w:rFonts w:ascii="Times New Roman" w:hAnsi="Times New Roman"/>
                <w:color w:val="000000"/>
              </w:rPr>
              <w:fldChar w:fldCharType="begin">
                <w:ffData>
                  <w:name w:val=""/>
                  <w:enabled/>
                  <w:calcOnExit w:val="0"/>
                  <w:checkBox>
                    <w:sizeAuto/>
                    <w:default w:val="1"/>
                  </w:checkBox>
                </w:ffData>
              </w:fldChar>
            </w:r>
            <w:r w:rsidR="00DD5724"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D86AFF" w:rsidRPr="00C014FE">
              <w:rPr>
                <w:rFonts w:ascii="Times New Roman" w:hAnsi="Times New Roman"/>
                <w:color w:val="000000"/>
              </w:rPr>
              <w:t xml:space="preserve"> nie dotyczy</w:t>
            </w:r>
          </w:p>
        </w:tc>
      </w:tr>
      <w:tr w:rsidR="001B3460" w:rsidRPr="00C014FE" w14:paraId="4F025C5A" w14:textId="77777777" w:rsidTr="00676C8D">
        <w:trPr>
          <w:gridAfter w:val="1"/>
          <w:wAfter w:w="10" w:type="dxa"/>
          <w:trHeight w:val="1245"/>
        </w:trPr>
        <w:tc>
          <w:tcPr>
            <w:tcW w:w="5111" w:type="dxa"/>
            <w:gridSpan w:val="12"/>
            <w:shd w:val="clear" w:color="auto" w:fill="FFFFFF"/>
          </w:tcPr>
          <w:p w14:paraId="1D57A7E0" w14:textId="77777777" w:rsidR="001B3460" w:rsidRPr="00C014FE" w:rsidRDefault="00FC4396" w:rsidP="00285963">
            <w:pPr>
              <w:spacing w:before="120" w:after="120" w:line="240" w:lineRule="exact"/>
              <w:rPr>
                <w:rFonts w:ascii="Times New Roman" w:hAnsi="Times New Roman"/>
                <w:color w:val="000000"/>
                <w:spacing w:val="-2"/>
              </w:rPr>
            </w:pPr>
            <w:r w:rsidRPr="00C014FE">
              <w:rPr>
                <w:rFonts w:ascii="Times New Roman" w:hAnsi="Times New Roman"/>
                <w:color w:val="000000"/>
              </w:rPr>
              <w:fldChar w:fldCharType="begin">
                <w:ffData>
                  <w:name w:val="Wybór1"/>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spacing w:val="-2"/>
              </w:rPr>
              <w:t xml:space="preserve">zmniejszenie liczby dokumentów </w:t>
            </w:r>
          </w:p>
          <w:p w14:paraId="46CFF5D8" w14:textId="77777777" w:rsidR="001B3460" w:rsidRPr="00C014FE" w:rsidRDefault="00FC4396" w:rsidP="00285963">
            <w:pPr>
              <w:spacing w:before="120" w:after="120" w:line="240" w:lineRule="exact"/>
              <w:rPr>
                <w:rFonts w:ascii="Times New Roman" w:hAnsi="Times New Roman"/>
                <w:color w:val="000000"/>
                <w:spacing w:val="-2"/>
              </w:rPr>
            </w:pPr>
            <w:r w:rsidRPr="00C014FE">
              <w:rPr>
                <w:rFonts w:ascii="Times New Roman" w:hAnsi="Times New Roman"/>
                <w:color w:val="000000"/>
              </w:rPr>
              <w:fldChar w:fldCharType="begin">
                <w:ffData>
                  <w:name w:val="Wybór1"/>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spacing w:val="-2"/>
              </w:rPr>
              <w:t>zmniejszenie liczby procedur</w:t>
            </w:r>
          </w:p>
          <w:p w14:paraId="33174586" w14:textId="77777777" w:rsidR="001B3460" w:rsidRPr="00C014FE" w:rsidRDefault="00FC4396" w:rsidP="00285963">
            <w:pPr>
              <w:spacing w:before="120" w:after="120" w:line="240" w:lineRule="exact"/>
              <w:rPr>
                <w:rFonts w:ascii="Times New Roman" w:hAnsi="Times New Roman"/>
                <w:color w:val="000000"/>
                <w:spacing w:val="-2"/>
              </w:rPr>
            </w:pPr>
            <w:r w:rsidRPr="00C014FE">
              <w:rPr>
                <w:rFonts w:ascii="Times New Roman" w:hAnsi="Times New Roman"/>
                <w:color w:val="000000"/>
              </w:rPr>
              <w:fldChar w:fldCharType="begin">
                <w:ffData>
                  <w:name w:val=""/>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spacing w:val="-2"/>
              </w:rPr>
              <w:t>skrócenie czasu</w:t>
            </w:r>
            <w:r w:rsidR="00CF5F4F" w:rsidRPr="00C014FE">
              <w:rPr>
                <w:rFonts w:ascii="Times New Roman" w:hAnsi="Times New Roman"/>
                <w:color w:val="000000"/>
                <w:spacing w:val="-2"/>
              </w:rPr>
              <w:t xml:space="preserve"> na załatwienie sprawy</w:t>
            </w:r>
          </w:p>
          <w:p w14:paraId="1ED2E84B" w14:textId="77777777" w:rsidR="001B3460" w:rsidRPr="00C014FE" w:rsidRDefault="00FC4396" w:rsidP="00285963">
            <w:pPr>
              <w:spacing w:before="120" w:after="120" w:line="240" w:lineRule="exact"/>
              <w:rPr>
                <w:rFonts w:ascii="Times New Roman" w:hAnsi="Times New Roman"/>
                <w:b/>
                <w:color w:val="000000"/>
                <w:spacing w:val="-2"/>
              </w:rPr>
            </w:pPr>
            <w:r w:rsidRPr="00C014FE">
              <w:rPr>
                <w:rFonts w:ascii="Times New Roman" w:hAnsi="Times New Roman"/>
                <w:color w:val="000000"/>
              </w:rPr>
              <w:fldChar w:fldCharType="begin">
                <w:ffData>
                  <w:name w:val="Wybór1"/>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spacing w:val="-2"/>
              </w:rPr>
              <w:t>inne:</w:t>
            </w:r>
            <w:r w:rsidR="001B3460" w:rsidRPr="00C014FE">
              <w:rPr>
                <w:rFonts w:ascii="Times New Roman" w:hAnsi="Times New Roman"/>
                <w:color w:val="000000"/>
              </w:rPr>
              <w:t xml:space="preserve"> </w:t>
            </w:r>
            <w:r w:rsidRPr="00C014FE">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B3460" w:rsidRPr="00C014FE">
              <w:rPr>
                <w:rFonts w:ascii="Times New Roman" w:hAnsi="Times New Roman"/>
                <w:color w:val="000000"/>
              </w:rPr>
              <w:instrText xml:space="preserve"> FORMTEXT </w:instrText>
            </w:r>
            <w:r w:rsidRPr="00C014FE">
              <w:rPr>
                <w:rFonts w:ascii="Times New Roman" w:hAnsi="Times New Roman"/>
                <w:color w:val="000000"/>
              </w:rPr>
            </w:r>
            <w:r w:rsidRPr="00C014FE">
              <w:rPr>
                <w:rFonts w:ascii="Times New Roman" w:hAnsi="Times New Roman"/>
                <w:color w:val="000000"/>
              </w:rPr>
              <w:fldChar w:fldCharType="separate"/>
            </w:r>
            <w:r w:rsidR="001B3460" w:rsidRPr="00285963">
              <w:rPr>
                <w:rFonts w:ascii="Times New Roman" w:hAnsi="Times New Roman"/>
                <w:noProof/>
                <w:color w:val="000000"/>
              </w:rPr>
              <w:t> </w:t>
            </w:r>
            <w:r w:rsidR="001B3460" w:rsidRPr="00285963">
              <w:rPr>
                <w:rFonts w:ascii="Times New Roman" w:hAnsi="Times New Roman"/>
                <w:noProof/>
                <w:color w:val="000000"/>
              </w:rPr>
              <w:t> </w:t>
            </w:r>
            <w:r w:rsidR="001B3460" w:rsidRPr="00285963">
              <w:rPr>
                <w:rFonts w:ascii="Times New Roman" w:hAnsi="Times New Roman"/>
                <w:noProof/>
                <w:color w:val="000000"/>
              </w:rPr>
              <w:t> </w:t>
            </w:r>
            <w:r w:rsidR="001B3460" w:rsidRPr="00285963">
              <w:rPr>
                <w:rFonts w:ascii="Times New Roman" w:hAnsi="Times New Roman"/>
                <w:noProof/>
                <w:color w:val="000000"/>
              </w:rPr>
              <w:t> </w:t>
            </w:r>
            <w:r w:rsidR="001B3460" w:rsidRPr="00285963">
              <w:rPr>
                <w:rFonts w:ascii="Times New Roman" w:hAnsi="Times New Roman"/>
                <w:noProof/>
                <w:color w:val="000000"/>
              </w:rPr>
              <w:t> </w:t>
            </w:r>
            <w:r w:rsidRPr="00C014FE">
              <w:rPr>
                <w:rFonts w:ascii="Times New Roman" w:hAnsi="Times New Roman"/>
                <w:color w:val="000000"/>
              </w:rPr>
              <w:fldChar w:fldCharType="end"/>
            </w:r>
          </w:p>
        </w:tc>
        <w:tc>
          <w:tcPr>
            <w:tcW w:w="5826" w:type="dxa"/>
            <w:gridSpan w:val="17"/>
            <w:shd w:val="clear" w:color="auto" w:fill="FFFFFF"/>
          </w:tcPr>
          <w:p w14:paraId="1C264B15" w14:textId="77777777" w:rsidR="001B3460" w:rsidRPr="00C014FE" w:rsidRDefault="00FC4396" w:rsidP="00285963">
            <w:pPr>
              <w:spacing w:before="120" w:after="120" w:line="240" w:lineRule="exact"/>
              <w:rPr>
                <w:rFonts w:ascii="Times New Roman" w:hAnsi="Times New Roman"/>
                <w:color w:val="000000"/>
                <w:spacing w:val="-2"/>
              </w:rPr>
            </w:pPr>
            <w:r w:rsidRPr="00C014FE">
              <w:rPr>
                <w:rFonts w:ascii="Times New Roman" w:hAnsi="Times New Roman"/>
                <w:color w:val="000000"/>
              </w:rPr>
              <w:fldChar w:fldCharType="begin">
                <w:ffData>
                  <w:name w:val="Wybór1"/>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spacing w:val="-2"/>
              </w:rPr>
              <w:t>zwiększenie liczby dokumentów</w:t>
            </w:r>
          </w:p>
          <w:p w14:paraId="041B2333" w14:textId="77777777" w:rsidR="001B3460" w:rsidRPr="00C014FE" w:rsidRDefault="00FC4396" w:rsidP="00285963">
            <w:pPr>
              <w:spacing w:before="120" w:after="120" w:line="240" w:lineRule="exact"/>
              <w:rPr>
                <w:rFonts w:ascii="Times New Roman" w:hAnsi="Times New Roman"/>
                <w:color w:val="000000"/>
                <w:spacing w:val="-2"/>
              </w:rPr>
            </w:pPr>
            <w:r w:rsidRPr="00C014FE">
              <w:rPr>
                <w:rFonts w:ascii="Times New Roman" w:hAnsi="Times New Roman"/>
                <w:color w:val="000000"/>
              </w:rPr>
              <w:fldChar w:fldCharType="begin">
                <w:ffData>
                  <w:name w:val="Wybór1"/>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spacing w:val="-2"/>
              </w:rPr>
              <w:t>zwiększenie liczby procedur</w:t>
            </w:r>
          </w:p>
          <w:p w14:paraId="20220258" w14:textId="77777777" w:rsidR="001B3460" w:rsidRPr="00C014FE" w:rsidRDefault="00FC4396" w:rsidP="00285963">
            <w:pPr>
              <w:spacing w:before="120" w:after="120" w:line="240" w:lineRule="exact"/>
              <w:rPr>
                <w:rFonts w:ascii="Times New Roman" w:hAnsi="Times New Roman"/>
                <w:color w:val="000000"/>
                <w:spacing w:val="-2"/>
              </w:rPr>
            </w:pPr>
            <w:r w:rsidRPr="00C014FE">
              <w:rPr>
                <w:rFonts w:ascii="Times New Roman" w:hAnsi="Times New Roman"/>
                <w:color w:val="000000"/>
              </w:rPr>
              <w:fldChar w:fldCharType="begin">
                <w:ffData>
                  <w:name w:val="Wybór1"/>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spacing w:val="-2"/>
              </w:rPr>
              <w:t>wydłużenie czasu</w:t>
            </w:r>
            <w:r w:rsidR="00CF5F4F" w:rsidRPr="00C014FE">
              <w:rPr>
                <w:rFonts w:ascii="Times New Roman" w:hAnsi="Times New Roman"/>
                <w:color w:val="000000"/>
                <w:spacing w:val="-2"/>
              </w:rPr>
              <w:t xml:space="preserve"> na załatwienie sprawy</w:t>
            </w:r>
          </w:p>
          <w:p w14:paraId="53C0A0E4" w14:textId="77777777" w:rsidR="001B3460" w:rsidRPr="00C014FE" w:rsidRDefault="00FC4396" w:rsidP="00285963">
            <w:pPr>
              <w:spacing w:before="120" w:after="120" w:line="240" w:lineRule="exact"/>
              <w:rPr>
                <w:rFonts w:ascii="Times New Roman" w:hAnsi="Times New Roman"/>
                <w:color w:val="000000"/>
              </w:rPr>
            </w:pPr>
            <w:r w:rsidRPr="00C014FE">
              <w:rPr>
                <w:rFonts w:ascii="Times New Roman" w:hAnsi="Times New Roman"/>
                <w:color w:val="000000"/>
              </w:rPr>
              <w:fldChar w:fldCharType="begin">
                <w:ffData>
                  <w:name w:val="Wybór1"/>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spacing w:val="-2"/>
              </w:rPr>
              <w:t>inne:</w:t>
            </w:r>
            <w:r w:rsidR="001B3460" w:rsidRPr="00C014FE">
              <w:rPr>
                <w:rFonts w:ascii="Times New Roman" w:hAnsi="Times New Roman"/>
                <w:color w:val="000000"/>
              </w:rPr>
              <w:t xml:space="preserve"> </w:t>
            </w:r>
            <w:r w:rsidRPr="00C014FE">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B3460" w:rsidRPr="00C014FE">
              <w:rPr>
                <w:rFonts w:ascii="Times New Roman" w:hAnsi="Times New Roman"/>
                <w:color w:val="000000"/>
              </w:rPr>
              <w:instrText xml:space="preserve"> FORMTEXT </w:instrText>
            </w:r>
            <w:r w:rsidRPr="00C014FE">
              <w:rPr>
                <w:rFonts w:ascii="Times New Roman" w:hAnsi="Times New Roman"/>
                <w:color w:val="000000"/>
              </w:rPr>
            </w:r>
            <w:r w:rsidRPr="00C014FE">
              <w:rPr>
                <w:rFonts w:ascii="Times New Roman" w:hAnsi="Times New Roman"/>
                <w:color w:val="000000"/>
              </w:rPr>
              <w:fldChar w:fldCharType="separate"/>
            </w:r>
            <w:r w:rsidR="001B3460" w:rsidRPr="00285963">
              <w:rPr>
                <w:rFonts w:ascii="Times New Roman" w:hAnsi="Times New Roman"/>
                <w:noProof/>
                <w:color w:val="000000"/>
              </w:rPr>
              <w:t> </w:t>
            </w:r>
            <w:r w:rsidR="001B3460" w:rsidRPr="00285963">
              <w:rPr>
                <w:rFonts w:ascii="Times New Roman" w:hAnsi="Times New Roman"/>
                <w:noProof/>
                <w:color w:val="000000"/>
              </w:rPr>
              <w:t> </w:t>
            </w:r>
            <w:r w:rsidR="001B3460" w:rsidRPr="00285963">
              <w:rPr>
                <w:rFonts w:ascii="Times New Roman" w:hAnsi="Times New Roman"/>
                <w:noProof/>
                <w:color w:val="000000"/>
              </w:rPr>
              <w:t> </w:t>
            </w:r>
            <w:r w:rsidR="001B3460" w:rsidRPr="00285963">
              <w:rPr>
                <w:rFonts w:ascii="Times New Roman" w:hAnsi="Times New Roman"/>
                <w:noProof/>
                <w:color w:val="000000"/>
              </w:rPr>
              <w:t> </w:t>
            </w:r>
            <w:r w:rsidR="001B3460" w:rsidRPr="00285963">
              <w:rPr>
                <w:rFonts w:ascii="Times New Roman" w:hAnsi="Times New Roman"/>
                <w:noProof/>
                <w:color w:val="000000"/>
              </w:rPr>
              <w:t> </w:t>
            </w:r>
            <w:r w:rsidRPr="00C014FE">
              <w:rPr>
                <w:rFonts w:ascii="Times New Roman" w:hAnsi="Times New Roman"/>
                <w:color w:val="000000"/>
              </w:rPr>
              <w:fldChar w:fldCharType="end"/>
            </w:r>
          </w:p>
          <w:p w14:paraId="1FE92A24" w14:textId="77777777" w:rsidR="001B3460" w:rsidRPr="00C014FE" w:rsidRDefault="001B3460" w:rsidP="00285963">
            <w:pPr>
              <w:spacing w:before="120" w:after="120" w:line="240" w:lineRule="exact"/>
              <w:rPr>
                <w:rFonts w:ascii="Times New Roman" w:hAnsi="Times New Roman"/>
                <w:color w:val="000000"/>
              </w:rPr>
            </w:pPr>
          </w:p>
        </w:tc>
      </w:tr>
      <w:tr w:rsidR="00F16753" w:rsidRPr="00C014FE" w14:paraId="21245839" w14:textId="77777777" w:rsidTr="00676C8D">
        <w:trPr>
          <w:gridAfter w:val="1"/>
          <w:wAfter w:w="10" w:type="dxa"/>
          <w:trHeight w:val="870"/>
        </w:trPr>
        <w:tc>
          <w:tcPr>
            <w:tcW w:w="5111" w:type="dxa"/>
            <w:gridSpan w:val="12"/>
            <w:shd w:val="clear" w:color="auto" w:fill="FFFFFF"/>
          </w:tcPr>
          <w:p w14:paraId="289DC828" w14:textId="77777777" w:rsidR="00F16753" w:rsidRPr="00C014FE" w:rsidRDefault="00F16753" w:rsidP="00285963">
            <w:pPr>
              <w:spacing w:before="120" w:after="120" w:line="240" w:lineRule="exact"/>
              <w:rPr>
                <w:rFonts w:ascii="Times New Roman" w:hAnsi="Times New Roman"/>
                <w:color w:val="000000"/>
                <w:spacing w:val="-2"/>
              </w:rPr>
            </w:pPr>
            <w:r w:rsidRPr="00C014FE">
              <w:rPr>
                <w:rFonts w:ascii="Times New Roman" w:hAnsi="Times New Roman"/>
                <w:color w:val="000000"/>
                <w:spacing w:val="-2"/>
              </w:rPr>
              <w:t>Wprowadzane obciążenia są przystosowane do ich elektronizacji.</w:t>
            </w:r>
          </w:p>
        </w:tc>
        <w:tc>
          <w:tcPr>
            <w:tcW w:w="5826" w:type="dxa"/>
            <w:gridSpan w:val="17"/>
            <w:shd w:val="clear" w:color="auto" w:fill="FFFFFF"/>
          </w:tcPr>
          <w:p w14:paraId="481469BE" w14:textId="77777777" w:rsidR="00F16753" w:rsidRPr="00C014FE" w:rsidRDefault="00FC4396" w:rsidP="00285963">
            <w:pPr>
              <w:spacing w:before="120" w:after="120" w:line="240" w:lineRule="exact"/>
              <w:rPr>
                <w:rFonts w:ascii="Times New Roman" w:hAnsi="Times New Roman"/>
                <w:color w:val="000000"/>
              </w:rPr>
            </w:pPr>
            <w:r w:rsidRPr="00C014FE">
              <w:rPr>
                <w:rFonts w:ascii="Times New Roman" w:hAnsi="Times New Roman"/>
                <w:color w:val="000000"/>
              </w:rPr>
              <w:fldChar w:fldCharType="begin">
                <w:ffData>
                  <w:name w:val=""/>
                  <w:enabled/>
                  <w:calcOnExit w:val="0"/>
                  <w:checkBox>
                    <w:sizeAuto/>
                    <w:default w:val="0"/>
                  </w:checkBox>
                </w:ffData>
              </w:fldChar>
            </w:r>
            <w:r w:rsidR="006826B5"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F16753" w:rsidRPr="00C014FE">
              <w:rPr>
                <w:rFonts w:ascii="Times New Roman" w:hAnsi="Times New Roman"/>
                <w:color w:val="000000"/>
              </w:rPr>
              <w:t xml:space="preserve"> tak</w:t>
            </w:r>
          </w:p>
          <w:p w14:paraId="5229753D" w14:textId="77777777" w:rsidR="006826B5" w:rsidRPr="00C014FE" w:rsidRDefault="00FC4396" w:rsidP="00285963">
            <w:pPr>
              <w:spacing w:before="120" w:after="120" w:line="240" w:lineRule="exact"/>
              <w:rPr>
                <w:rFonts w:ascii="Times New Roman" w:hAnsi="Times New Roman"/>
                <w:color w:val="000000"/>
              </w:rPr>
            </w:pPr>
            <w:r w:rsidRPr="00C014FE">
              <w:rPr>
                <w:rFonts w:ascii="Times New Roman" w:hAnsi="Times New Roman"/>
                <w:color w:val="000000"/>
              </w:rPr>
              <w:fldChar w:fldCharType="begin">
                <w:ffData>
                  <w:name w:val="Wybór1"/>
                  <w:enabled/>
                  <w:calcOnExit w:val="0"/>
                  <w:checkBox>
                    <w:sizeAuto/>
                    <w:default w:val="0"/>
                  </w:checkBox>
                </w:ffData>
              </w:fldChar>
            </w:r>
            <w:r w:rsidR="00F16753"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F16753" w:rsidRPr="00C014FE">
              <w:rPr>
                <w:rFonts w:ascii="Times New Roman" w:hAnsi="Times New Roman"/>
                <w:color w:val="000000"/>
              </w:rPr>
              <w:t xml:space="preserve"> nie</w:t>
            </w:r>
          </w:p>
          <w:p w14:paraId="1B838F7C" w14:textId="77777777" w:rsidR="00F16753" w:rsidRPr="00C014FE" w:rsidRDefault="00FC4396" w:rsidP="00285963">
            <w:pPr>
              <w:spacing w:before="120" w:after="120" w:line="240" w:lineRule="exact"/>
              <w:rPr>
                <w:rFonts w:ascii="Times New Roman" w:hAnsi="Times New Roman"/>
                <w:color w:val="000000"/>
              </w:rPr>
            </w:pPr>
            <w:r w:rsidRPr="00C014FE">
              <w:rPr>
                <w:rFonts w:ascii="Times New Roman" w:hAnsi="Times New Roman"/>
                <w:color w:val="000000"/>
              </w:rPr>
              <w:fldChar w:fldCharType="begin">
                <w:ffData>
                  <w:name w:val=""/>
                  <w:enabled/>
                  <w:calcOnExit w:val="0"/>
                  <w:checkBox>
                    <w:sizeAuto/>
                    <w:default w:val="1"/>
                  </w:checkBox>
                </w:ffData>
              </w:fldChar>
            </w:r>
            <w:r w:rsidR="00F16753"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F16753" w:rsidRPr="00C014FE">
              <w:rPr>
                <w:rFonts w:ascii="Times New Roman" w:hAnsi="Times New Roman"/>
                <w:color w:val="000000"/>
              </w:rPr>
              <w:t xml:space="preserve"> nie dotyczy</w:t>
            </w:r>
          </w:p>
        </w:tc>
      </w:tr>
      <w:tr w:rsidR="00117017" w:rsidRPr="00C014FE" w14:paraId="110112E1" w14:textId="77777777" w:rsidTr="00083D85">
        <w:trPr>
          <w:gridAfter w:val="1"/>
          <w:wAfter w:w="10" w:type="dxa"/>
          <w:trHeight w:val="482"/>
        </w:trPr>
        <w:tc>
          <w:tcPr>
            <w:tcW w:w="10937" w:type="dxa"/>
            <w:gridSpan w:val="29"/>
            <w:shd w:val="clear" w:color="auto" w:fill="FFFFFF"/>
          </w:tcPr>
          <w:p w14:paraId="0A5943D3" w14:textId="77777777" w:rsidR="00117017" w:rsidRPr="00C014FE" w:rsidRDefault="00117017" w:rsidP="00285963">
            <w:pPr>
              <w:spacing w:before="120" w:after="120" w:line="240" w:lineRule="exact"/>
              <w:jc w:val="both"/>
              <w:rPr>
                <w:rFonts w:ascii="Times New Roman" w:hAnsi="Times New Roman"/>
                <w:color w:val="000000"/>
              </w:rPr>
            </w:pPr>
            <w:r w:rsidRPr="00C014FE">
              <w:rPr>
                <w:rFonts w:ascii="Times New Roman" w:hAnsi="Times New Roman"/>
                <w:color w:val="000000"/>
              </w:rPr>
              <w:t>Komentarz:</w:t>
            </w:r>
          </w:p>
          <w:p w14:paraId="1D8BA336" w14:textId="77777777" w:rsidR="00117017" w:rsidRPr="00C014FE" w:rsidRDefault="00F16753" w:rsidP="00285963">
            <w:pPr>
              <w:spacing w:before="120" w:after="120" w:line="240" w:lineRule="exact"/>
              <w:jc w:val="both"/>
              <w:rPr>
                <w:rFonts w:ascii="Times New Roman" w:hAnsi="Times New Roman"/>
                <w:color w:val="000000"/>
              </w:rPr>
            </w:pPr>
            <w:r w:rsidRPr="00C014FE">
              <w:rPr>
                <w:rFonts w:ascii="Times New Roman" w:hAnsi="Times New Roman"/>
                <w:color w:val="000000"/>
              </w:rPr>
              <w:t>Nie dotyczy.</w:t>
            </w:r>
          </w:p>
        </w:tc>
      </w:tr>
      <w:tr w:rsidR="001B3460" w:rsidRPr="00C014FE" w14:paraId="73AF9139" w14:textId="77777777" w:rsidTr="00676C8D">
        <w:trPr>
          <w:gridAfter w:val="1"/>
          <w:wAfter w:w="10" w:type="dxa"/>
          <w:trHeight w:val="142"/>
        </w:trPr>
        <w:tc>
          <w:tcPr>
            <w:tcW w:w="10937" w:type="dxa"/>
            <w:gridSpan w:val="29"/>
            <w:shd w:val="clear" w:color="auto" w:fill="99CCFF"/>
          </w:tcPr>
          <w:p w14:paraId="713E076B" w14:textId="77777777" w:rsidR="001B3460" w:rsidRPr="00C014FE" w:rsidRDefault="001B3460" w:rsidP="00285963">
            <w:pPr>
              <w:numPr>
                <w:ilvl w:val="0"/>
                <w:numId w:val="3"/>
              </w:numPr>
              <w:spacing w:before="120" w:after="120" w:line="240" w:lineRule="exact"/>
              <w:jc w:val="both"/>
              <w:rPr>
                <w:rFonts w:ascii="Times New Roman" w:hAnsi="Times New Roman"/>
                <w:b/>
                <w:color w:val="000000"/>
              </w:rPr>
            </w:pPr>
            <w:r w:rsidRPr="00C014FE">
              <w:rPr>
                <w:rFonts w:ascii="Times New Roman" w:hAnsi="Times New Roman"/>
                <w:b/>
                <w:color w:val="000000"/>
              </w:rPr>
              <w:t xml:space="preserve">Wpływ na rynek pracy </w:t>
            </w:r>
          </w:p>
        </w:tc>
      </w:tr>
      <w:tr w:rsidR="001B3460" w:rsidRPr="00C014FE" w14:paraId="45BDFEE4" w14:textId="77777777" w:rsidTr="00676C8D">
        <w:trPr>
          <w:gridAfter w:val="1"/>
          <w:wAfter w:w="10" w:type="dxa"/>
          <w:trHeight w:val="142"/>
        </w:trPr>
        <w:tc>
          <w:tcPr>
            <w:tcW w:w="10937" w:type="dxa"/>
            <w:gridSpan w:val="29"/>
            <w:shd w:val="clear" w:color="auto" w:fill="auto"/>
          </w:tcPr>
          <w:p w14:paraId="31633391" w14:textId="77777777" w:rsidR="001B3460" w:rsidRPr="00C014FE" w:rsidRDefault="00DD5724" w:rsidP="00285963">
            <w:pPr>
              <w:spacing w:before="120" w:after="120" w:line="240" w:lineRule="exact"/>
              <w:jc w:val="both"/>
              <w:rPr>
                <w:rFonts w:ascii="Times New Roman" w:hAnsi="Times New Roman"/>
                <w:color w:val="000000"/>
              </w:rPr>
            </w:pPr>
            <w:r w:rsidRPr="00C014FE">
              <w:rPr>
                <w:rFonts w:ascii="Times New Roman" w:hAnsi="Times New Roman"/>
                <w:color w:val="000000"/>
              </w:rPr>
              <w:t>Projekt</w:t>
            </w:r>
            <w:r w:rsidR="00671F8A" w:rsidRPr="00C014FE">
              <w:rPr>
                <w:rFonts w:ascii="Times New Roman" w:hAnsi="Times New Roman"/>
                <w:color w:val="000000"/>
              </w:rPr>
              <w:t>owane rozporządzenie</w:t>
            </w:r>
            <w:r w:rsidRPr="00C014FE">
              <w:rPr>
                <w:rFonts w:ascii="Times New Roman" w:hAnsi="Times New Roman"/>
                <w:color w:val="000000"/>
              </w:rPr>
              <w:t xml:space="preserve"> nie będzie miał</w:t>
            </w:r>
            <w:r w:rsidR="00671F8A" w:rsidRPr="00C014FE">
              <w:rPr>
                <w:rFonts w:ascii="Times New Roman" w:hAnsi="Times New Roman"/>
                <w:color w:val="000000"/>
              </w:rPr>
              <w:t>o</w:t>
            </w:r>
            <w:r w:rsidRPr="00C014FE">
              <w:rPr>
                <w:rFonts w:ascii="Times New Roman" w:hAnsi="Times New Roman"/>
                <w:color w:val="000000"/>
              </w:rPr>
              <w:t xml:space="preserve"> wpływu na rynek pracy.</w:t>
            </w:r>
          </w:p>
        </w:tc>
      </w:tr>
      <w:tr w:rsidR="001B3460" w:rsidRPr="00C014FE" w14:paraId="00D29949" w14:textId="77777777" w:rsidTr="00676C8D">
        <w:trPr>
          <w:gridAfter w:val="1"/>
          <w:wAfter w:w="10" w:type="dxa"/>
          <w:trHeight w:val="142"/>
        </w:trPr>
        <w:tc>
          <w:tcPr>
            <w:tcW w:w="10937" w:type="dxa"/>
            <w:gridSpan w:val="29"/>
            <w:shd w:val="clear" w:color="auto" w:fill="99CCFF"/>
          </w:tcPr>
          <w:p w14:paraId="24E85A08" w14:textId="77777777" w:rsidR="001B3460" w:rsidRPr="00C014FE" w:rsidRDefault="001B3460" w:rsidP="00285963">
            <w:pPr>
              <w:numPr>
                <w:ilvl w:val="0"/>
                <w:numId w:val="3"/>
              </w:numPr>
              <w:spacing w:before="120" w:after="120" w:line="240" w:lineRule="exact"/>
              <w:jc w:val="both"/>
              <w:rPr>
                <w:rFonts w:ascii="Times New Roman" w:hAnsi="Times New Roman"/>
                <w:b/>
                <w:color w:val="000000"/>
              </w:rPr>
            </w:pPr>
            <w:r w:rsidRPr="00C014FE">
              <w:rPr>
                <w:rFonts w:ascii="Times New Roman" w:hAnsi="Times New Roman"/>
                <w:b/>
                <w:color w:val="000000"/>
              </w:rPr>
              <w:t>Wpływ na pozostałe obszary</w:t>
            </w:r>
          </w:p>
        </w:tc>
      </w:tr>
      <w:tr w:rsidR="001B3460" w:rsidRPr="00C014FE" w14:paraId="2666C2D4" w14:textId="77777777" w:rsidTr="00676C8D">
        <w:trPr>
          <w:gridAfter w:val="1"/>
          <w:wAfter w:w="10" w:type="dxa"/>
          <w:trHeight w:val="1031"/>
        </w:trPr>
        <w:tc>
          <w:tcPr>
            <w:tcW w:w="3547" w:type="dxa"/>
            <w:gridSpan w:val="5"/>
            <w:shd w:val="clear" w:color="auto" w:fill="FFFFFF"/>
          </w:tcPr>
          <w:p w14:paraId="2A4F37B9" w14:textId="77777777" w:rsidR="001B3460" w:rsidRPr="00C014FE" w:rsidRDefault="001B3460" w:rsidP="00285963">
            <w:pPr>
              <w:spacing w:before="120" w:after="120" w:line="240" w:lineRule="exact"/>
              <w:rPr>
                <w:rFonts w:ascii="Times New Roman" w:hAnsi="Times New Roman"/>
                <w:color w:val="000000"/>
              </w:rPr>
            </w:pPr>
          </w:p>
          <w:p w14:paraId="3C198282" w14:textId="77777777" w:rsidR="001B3460" w:rsidRPr="00C014FE" w:rsidRDefault="00FC4396" w:rsidP="00285963">
            <w:pPr>
              <w:spacing w:before="120" w:after="120" w:line="240" w:lineRule="exact"/>
              <w:rPr>
                <w:rFonts w:ascii="Times New Roman" w:hAnsi="Times New Roman"/>
                <w:color w:val="000000"/>
                <w:spacing w:val="-2"/>
              </w:rPr>
            </w:pPr>
            <w:r w:rsidRPr="00C014FE">
              <w:rPr>
                <w:rFonts w:ascii="Times New Roman" w:hAnsi="Times New Roman"/>
                <w:color w:val="000000"/>
              </w:rPr>
              <w:fldChar w:fldCharType="begin">
                <w:ffData>
                  <w:name w:val="Wybór1"/>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spacing w:val="-2"/>
              </w:rPr>
              <w:t>środowisko naturalne</w:t>
            </w:r>
          </w:p>
          <w:p w14:paraId="39B09373" w14:textId="77777777" w:rsidR="001B3460" w:rsidRPr="00C014FE" w:rsidRDefault="00FC4396" w:rsidP="00285963">
            <w:pPr>
              <w:spacing w:before="120" w:after="120" w:line="240" w:lineRule="exact"/>
              <w:rPr>
                <w:rFonts w:ascii="Times New Roman" w:hAnsi="Times New Roman"/>
                <w:color w:val="000000"/>
              </w:rPr>
            </w:pPr>
            <w:r w:rsidRPr="00C014FE">
              <w:rPr>
                <w:rFonts w:ascii="Times New Roman" w:hAnsi="Times New Roman"/>
                <w:color w:val="000000"/>
              </w:rPr>
              <w:fldChar w:fldCharType="begin">
                <w:ffData>
                  <w:name w:val=""/>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rPr>
              <w:t>sytuacja i rozwój regionalny</w:t>
            </w:r>
          </w:p>
          <w:p w14:paraId="4615793F" w14:textId="77777777" w:rsidR="001B3460" w:rsidRPr="00C014FE" w:rsidRDefault="00FC4396" w:rsidP="00285963">
            <w:pPr>
              <w:spacing w:before="120" w:after="120" w:line="240" w:lineRule="exact"/>
              <w:rPr>
                <w:rFonts w:ascii="Times New Roman" w:hAnsi="Times New Roman"/>
                <w:color w:val="000000"/>
                <w:spacing w:val="-2"/>
              </w:rPr>
            </w:pPr>
            <w:r w:rsidRPr="00C014FE">
              <w:rPr>
                <w:rFonts w:ascii="Times New Roman" w:hAnsi="Times New Roman"/>
                <w:color w:val="000000"/>
              </w:rPr>
              <w:fldChar w:fldCharType="begin">
                <w:ffData>
                  <w:name w:val="Wybór1"/>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spacing w:val="-2"/>
              </w:rPr>
              <w:t xml:space="preserve">inne: </w:t>
            </w:r>
            <w:r w:rsidRPr="00C014FE">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B3460" w:rsidRPr="00C014FE">
              <w:rPr>
                <w:rFonts w:ascii="Times New Roman" w:hAnsi="Times New Roman"/>
                <w:color w:val="000000"/>
              </w:rPr>
              <w:instrText xml:space="preserve"> FORMTEXT </w:instrText>
            </w:r>
            <w:r w:rsidRPr="00C014FE">
              <w:rPr>
                <w:rFonts w:ascii="Times New Roman" w:hAnsi="Times New Roman"/>
                <w:color w:val="000000"/>
              </w:rPr>
            </w:r>
            <w:r w:rsidRPr="00C014FE">
              <w:rPr>
                <w:rFonts w:ascii="Times New Roman" w:hAnsi="Times New Roman"/>
                <w:color w:val="000000"/>
              </w:rPr>
              <w:fldChar w:fldCharType="separate"/>
            </w:r>
            <w:r w:rsidR="001B3460" w:rsidRPr="00285963">
              <w:rPr>
                <w:rFonts w:ascii="Times New Roman" w:hAnsi="Times New Roman"/>
                <w:noProof/>
                <w:color w:val="000000"/>
              </w:rPr>
              <w:t> </w:t>
            </w:r>
            <w:r w:rsidR="001B3460" w:rsidRPr="00285963">
              <w:rPr>
                <w:rFonts w:ascii="Times New Roman" w:hAnsi="Times New Roman"/>
                <w:noProof/>
                <w:color w:val="000000"/>
              </w:rPr>
              <w:t> </w:t>
            </w:r>
            <w:r w:rsidR="001B3460" w:rsidRPr="00285963">
              <w:rPr>
                <w:rFonts w:ascii="Times New Roman" w:hAnsi="Times New Roman"/>
                <w:noProof/>
                <w:color w:val="000000"/>
              </w:rPr>
              <w:t> </w:t>
            </w:r>
            <w:r w:rsidR="001B3460" w:rsidRPr="00285963">
              <w:rPr>
                <w:rFonts w:ascii="Times New Roman" w:hAnsi="Times New Roman"/>
                <w:noProof/>
                <w:color w:val="000000"/>
              </w:rPr>
              <w:t> </w:t>
            </w:r>
            <w:r w:rsidR="001B3460" w:rsidRPr="00285963">
              <w:rPr>
                <w:rFonts w:ascii="Times New Roman" w:hAnsi="Times New Roman"/>
                <w:noProof/>
                <w:color w:val="000000"/>
              </w:rPr>
              <w:t> </w:t>
            </w:r>
            <w:r w:rsidRPr="00C014FE">
              <w:rPr>
                <w:rFonts w:ascii="Times New Roman" w:hAnsi="Times New Roman"/>
                <w:color w:val="000000"/>
              </w:rPr>
              <w:fldChar w:fldCharType="end"/>
            </w:r>
          </w:p>
        </w:tc>
        <w:tc>
          <w:tcPr>
            <w:tcW w:w="3687" w:type="dxa"/>
            <w:gridSpan w:val="15"/>
            <w:shd w:val="clear" w:color="auto" w:fill="FFFFFF"/>
          </w:tcPr>
          <w:p w14:paraId="40D930E4" w14:textId="77777777" w:rsidR="001B3460" w:rsidRPr="00C014FE" w:rsidRDefault="001B3460" w:rsidP="00285963">
            <w:pPr>
              <w:spacing w:before="120" w:after="120" w:line="240" w:lineRule="exact"/>
              <w:rPr>
                <w:rFonts w:ascii="Times New Roman" w:hAnsi="Times New Roman"/>
                <w:color w:val="000000"/>
              </w:rPr>
            </w:pPr>
          </w:p>
          <w:p w14:paraId="67356DD9" w14:textId="77777777" w:rsidR="001B3460" w:rsidRPr="00C014FE" w:rsidRDefault="00FC4396" w:rsidP="00285963">
            <w:pPr>
              <w:spacing w:before="120" w:after="120" w:line="240" w:lineRule="exact"/>
              <w:rPr>
                <w:rFonts w:ascii="Times New Roman" w:hAnsi="Times New Roman"/>
                <w:color w:val="000000"/>
                <w:spacing w:val="-2"/>
              </w:rPr>
            </w:pPr>
            <w:r w:rsidRPr="00C014FE">
              <w:rPr>
                <w:rFonts w:ascii="Times New Roman" w:hAnsi="Times New Roman"/>
                <w:color w:val="000000"/>
              </w:rPr>
              <w:fldChar w:fldCharType="begin">
                <w:ffData>
                  <w:name w:val="Wybór1"/>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spacing w:val="-2"/>
              </w:rPr>
              <w:t>demografia</w:t>
            </w:r>
          </w:p>
          <w:p w14:paraId="07C40191" w14:textId="77777777" w:rsidR="001B3460" w:rsidRPr="00C014FE" w:rsidRDefault="00FC4396" w:rsidP="00285963">
            <w:pPr>
              <w:spacing w:before="120" w:after="120" w:line="240" w:lineRule="exact"/>
              <w:rPr>
                <w:rFonts w:ascii="Times New Roman" w:hAnsi="Times New Roman"/>
                <w:color w:val="000000"/>
              </w:rPr>
            </w:pPr>
            <w:r w:rsidRPr="00C014FE">
              <w:rPr>
                <w:rFonts w:ascii="Times New Roman" w:hAnsi="Times New Roman"/>
                <w:color w:val="000000"/>
              </w:rPr>
              <w:fldChar w:fldCharType="begin">
                <w:ffData>
                  <w:name w:val=""/>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rPr>
              <w:t>mienie państwowe</w:t>
            </w:r>
          </w:p>
        </w:tc>
        <w:tc>
          <w:tcPr>
            <w:tcW w:w="3703" w:type="dxa"/>
            <w:gridSpan w:val="9"/>
            <w:shd w:val="clear" w:color="auto" w:fill="FFFFFF"/>
          </w:tcPr>
          <w:p w14:paraId="057CC217" w14:textId="77777777" w:rsidR="001B3460" w:rsidRPr="00C014FE" w:rsidRDefault="001B3460" w:rsidP="00285963">
            <w:pPr>
              <w:spacing w:before="120" w:after="120" w:line="240" w:lineRule="exact"/>
              <w:rPr>
                <w:rFonts w:ascii="Times New Roman" w:hAnsi="Times New Roman"/>
                <w:color w:val="000000"/>
              </w:rPr>
            </w:pPr>
          </w:p>
          <w:p w14:paraId="1E2E987E" w14:textId="77777777" w:rsidR="001B3460" w:rsidRPr="00C014FE" w:rsidRDefault="00FC4396" w:rsidP="00285963">
            <w:pPr>
              <w:spacing w:before="120" w:after="120" w:line="240" w:lineRule="exact"/>
              <w:rPr>
                <w:rFonts w:ascii="Times New Roman" w:hAnsi="Times New Roman"/>
                <w:color w:val="000000"/>
                <w:spacing w:val="-2"/>
              </w:rPr>
            </w:pPr>
            <w:r w:rsidRPr="00C014FE">
              <w:rPr>
                <w:rFonts w:ascii="Times New Roman" w:hAnsi="Times New Roman"/>
                <w:color w:val="000000"/>
              </w:rPr>
              <w:fldChar w:fldCharType="begin">
                <w:ffData>
                  <w:name w:val="Wybór1"/>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spacing w:val="-2"/>
              </w:rPr>
              <w:t>informatyzacja</w:t>
            </w:r>
          </w:p>
          <w:p w14:paraId="7C9CCCB9" w14:textId="77777777" w:rsidR="001B3460" w:rsidRPr="00C014FE" w:rsidRDefault="00FC4396" w:rsidP="00285963">
            <w:pPr>
              <w:spacing w:before="120" w:after="120" w:line="240" w:lineRule="exact"/>
              <w:rPr>
                <w:rFonts w:ascii="Times New Roman" w:hAnsi="Times New Roman"/>
                <w:color w:val="000000"/>
              </w:rPr>
            </w:pPr>
            <w:r w:rsidRPr="00C014FE">
              <w:rPr>
                <w:rFonts w:ascii="Times New Roman" w:hAnsi="Times New Roman"/>
                <w:color w:val="000000"/>
              </w:rPr>
              <w:fldChar w:fldCharType="begin">
                <w:ffData>
                  <w:name w:val="Wybór1"/>
                  <w:enabled/>
                  <w:calcOnExit w:val="0"/>
                  <w:checkBox>
                    <w:sizeAuto/>
                    <w:default w:val="0"/>
                  </w:checkBox>
                </w:ffData>
              </w:fldChar>
            </w:r>
            <w:r w:rsidR="001B3460" w:rsidRPr="00C014FE">
              <w:rPr>
                <w:rFonts w:ascii="Times New Roman" w:hAnsi="Times New Roman"/>
                <w:color w:val="000000"/>
              </w:rPr>
              <w:instrText xml:space="preserve"> FORMCHECKBOX </w:instrText>
            </w:r>
            <w:r w:rsidR="00E45E1D">
              <w:rPr>
                <w:rFonts w:ascii="Times New Roman" w:hAnsi="Times New Roman"/>
                <w:color w:val="000000"/>
              </w:rPr>
            </w:r>
            <w:r w:rsidR="00E45E1D">
              <w:rPr>
                <w:rFonts w:ascii="Times New Roman" w:hAnsi="Times New Roman"/>
                <w:color w:val="000000"/>
              </w:rPr>
              <w:fldChar w:fldCharType="separate"/>
            </w:r>
            <w:r w:rsidRPr="00C014FE">
              <w:rPr>
                <w:rFonts w:ascii="Times New Roman" w:hAnsi="Times New Roman"/>
                <w:color w:val="000000"/>
              </w:rPr>
              <w:fldChar w:fldCharType="end"/>
            </w:r>
            <w:r w:rsidR="001B3460" w:rsidRPr="00C014FE">
              <w:rPr>
                <w:rFonts w:ascii="Times New Roman" w:hAnsi="Times New Roman"/>
                <w:color w:val="000000"/>
                <w:sz w:val="20"/>
                <w:szCs w:val="20"/>
              </w:rPr>
              <w:t xml:space="preserve"> </w:t>
            </w:r>
            <w:r w:rsidR="001B3460" w:rsidRPr="00C014FE">
              <w:rPr>
                <w:rFonts w:ascii="Times New Roman" w:hAnsi="Times New Roman"/>
                <w:color w:val="000000"/>
                <w:spacing w:val="-2"/>
              </w:rPr>
              <w:t>zdrowie</w:t>
            </w:r>
          </w:p>
        </w:tc>
      </w:tr>
      <w:tr w:rsidR="001B3460" w:rsidRPr="00C014FE" w14:paraId="0936A9C9" w14:textId="77777777" w:rsidTr="00676C8D">
        <w:trPr>
          <w:gridAfter w:val="1"/>
          <w:wAfter w:w="10" w:type="dxa"/>
          <w:trHeight w:val="712"/>
        </w:trPr>
        <w:tc>
          <w:tcPr>
            <w:tcW w:w="2243" w:type="dxa"/>
            <w:gridSpan w:val="2"/>
            <w:shd w:val="clear" w:color="auto" w:fill="FFFFFF"/>
            <w:vAlign w:val="center"/>
          </w:tcPr>
          <w:p w14:paraId="4F4D0EF7" w14:textId="77777777" w:rsidR="001B3460" w:rsidRPr="00C014FE" w:rsidRDefault="001B3460" w:rsidP="00285963">
            <w:pPr>
              <w:spacing w:before="120" w:after="120" w:line="240" w:lineRule="exact"/>
              <w:rPr>
                <w:rFonts w:ascii="Times New Roman" w:hAnsi="Times New Roman"/>
                <w:color w:val="000000"/>
              </w:rPr>
            </w:pPr>
            <w:r w:rsidRPr="00C014FE">
              <w:rPr>
                <w:rFonts w:ascii="Times New Roman" w:hAnsi="Times New Roman"/>
                <w:color w:val="000000"/>
              </w:rPr>
              <w:t>Omówienie wpływu</w:t>
            </w:r>
          </w:p>
        </w:tc>
        <w:tc>
          <w:tcPr>
            <w:tcW w:w="8694" w:type="dxa"/>
            <w:gridSpan w:val="27"/>
            <w:shd w:val="clear" w:color="auto" w:fill="FFFFFF"/>
            <w:vAlign w:val="center"/>
          </w:tcPr>
          <w:p w14:paraId="5A43EC4D" w14:textId="77777777" w:rsidR="001B3460" w:rsidRPr="00C014FE" w:rsidRDefault="001B3460" w:rsidP="00285963">
            <w:pPr>
              <w:spacing w:before="120" w:after="120" w:line="240" w:lineRule="exact"/>
              <w:jc w:val="both"/>
              <w:rPr>
                <w:rFonts w:ascii="Times New Roman" w:hAnsi="Times New Roman"/>
                <w:color w:val="000000"/>
                <w:spacing w:val="-2"/>
              </w:rPr>
            </w:pPr>
          </w:p>
          <w:p w14:paraId="7ACD2641" w14:textId="77777777" w:rsidR="001B3460" w:rsidRPr="00C014FE" w:rsidRDefault="00F16753" w:rsidP="00285963">
            <w:pPr>
              <w:spacing w:before="120" w:after="120" w:line="240" w:lineRule="exact"/>
              <w:jc w:val="both"/>
              <w:rPr>
                <w:rFonts w:ascii="Times New Roman" w:hAnsi="Times New Roman"/>
                <w:color w:val="000000"/>
                <w:spacing w:val="-2"/>
              </w:rPr>
            </w:pPr>
            <w:r w:rsidRPr="00C014FE">
              <w:rPr>
                <w:rFonts w:ascii="Times New Roman" w:hAnsi="Times New Roman"/>
                <w:color w:val="000000"/>
                <w:spacing w:val="-2"/>
              </w:rPr>
              <w:t>Nie dotyczy.</w:t>
            </w:r>
          </w:p>
          <w:p w14:paraId="2B41751D" w14:textId="77777777" w:rsidR="001B3460" w:rsidRPr="00C014FE" w:rsidRDefault="001B3460" w:rsidP="00285963">
            <w:pPr>
              <w:spacing w:before="120" w:after="120" w:line="240" w:lineRule="exact"/>
              <w:jc w:val="both"/>
              <w:rPr>
                <w:rFonts w:ascii="Times New Roman" w:hAnsi="Times New Roman"/>
                <w:color w:val="000000"/>
                <w:spacing w:val="-2"/>
              </w:rPr>
            </w:pPr>
          </w:p>
        </w:tc>
      </w:tr>
      <w:tr w:rsidR="001B3460" w:rsidRPr="00C014FE" w14:paraId="05A0513F" w14:textId="77777777" w:rsidTr="00676C8D">
        <w:trPr>
          <w:gridAfter w:val="1"/>
          <w:wAfter w:w="10" w:type="dxa"/>
          <w:trHeight w:val="142"/>
        </w:trPr>
        <w:tc>
          <w:tcPr>
            <w:tcW w:w="10937" w:type="dxa"/>
            <w:gridSpan w:val="29"/>
            <w:shd w:val="clear" w:color="auto" w:fill="99CCFF"/>
          </w:tcPr>
          <w:p w14:paraId="111C4C1B" w14:textId="77777777" w:rsidR="001B3460" w:rsidRPr="00C014FE" w:rsidRDefault="00A767D2" w:rsidP="00285963">
            <w:pPr>
              <w:numPr>
                <w:ilvl w:val="0"/>
                <w:numId w:val="3"/>
              </w:numPr>
              <w:spacing w:before="120" w:after="120" w:line="240" w:lineRule="exact"/>
              <w:ind w:left="318" w:hanging="284"/>
              <w:jc w:val="both"/>
              <w:rPr>
                <w:rFonts w:ascii="Times New Roman" w:hAnsi="Times New Roman"/>
                <w:b/>
              </w:rPr>
            </w:pPr>
            <w:r w:rsidRPr="00C014FE">
              <w:rPr>
                <w:rFonts w:ascii="Times New Roman" w:hAnsi="Times New Roman"/>
                <w:b/>
                <w:spacing w:val="-2"/>
                <w:sz w:val="21"/>
                <w:szCs w:val="21"/>
              </w:rPr>
              <w:t>Plan</w:t>
            </w:r>
            <w:r w:rsidR="00CF5F4F" w:rsidRPr="00C014FE">
              <w:rPr>
                <w:rFonts w:ascii="Times New Roman" w:hAnsi="Times New Roman"/>
                <w:b/>
                <w:spacing w:val="-2"/>
                <w:sz w:val="21"/>
                <w:szCs w:val="21"/>
              </w:rPr>
              <w:t>owane</w:t>
            </w:r>
            <w:r w:rsidRPr="00C014FE">
              <w:rPr>
                <w:rFonts w:ascii="Times New Roman" w:hAnsi="Times New Roman"/>
                <w:b/>
                <w:spacing w:val="-2"/>
                <w:sz w:val="21"/>
                <w:szCs w:val="21"/>
              </w:rPr>
              <w:t xml:space="preserve"> w</w:t>
            </w:r>
            <w:r w:rsidR="00627221" w:rsidRPr="00C014FE">
              <w:rPr>
                <w:rFonts w:ascii="Times New Roman" w:hAnsi="Times New Roman"/>
                <w:b/>
                <w:spacing w:val="-2"/>
                <w:sz w:val="21"/>
                <w:szCs w:val="21"/>
              </w:rPr>
              <w:t>ykonani</w:t>
            </w:r>
            <w:r w:rsidR="00CF5F4F" w:rsidRPr="00C014FE">
              <w:rPr>
                <w:rFonts w:ascii="Times New Roman" w:hAnsi="Times New Roman"/>
                <w:b/>
                <w:spacing w:val="-2"/>
                <w:sz w:val="21"/>
                <w:szCs w:val="21"/>
              </w:rPr>
              <w:t>e</w:t>
            </w:r>
            <w:r w:rsidR="00627221" w:rsidRPr="00C014FE">
              <w:rPr>
                <w:rFonts w:ascii="Times New Roman" w:hAnsi="Times New Roman"/>
                <w:b/>
                <w:spacing w:val="-2"/>
                <w:sz w:val="21"/>
                <w:szCs w:val="21"/>
              </w:rPr>
              <w:t xml:space="preserve"> przepisów aktu prawnego</w:t>
            </w:r>
          </w:p>
        </w:tc>
      </w:tr>
      <w:tr w:rsidR="001B3460" w:rsidRPr="00C014FE" w14:paraId="73BCB0D7" w14:textId="77777777" w:rsidTr="00676C8D">
        <w:trPr>
          <w:gridAfter w:val="1"/>
          <w:wAfter w:w="10" w:type="dxa"/>
          <w:trHeight w:val="142"/>
        </w:trPr>
        <w:tc>
          <w:tcPr>
            <w:tcW w:w="10937" w:type="dxa"/>
            <w:gridSpan w:val="29"/>
            <w:shd w:val="clear" w:color="auto" w:fill="FFFFFF"/>
          </w:tcPr>
          <w:p w14:paraId="7259A285" w14:textId="7739CF08" w:rsidR="001B3460" w:rsidRPr="00C014FE" w:rsidRDefault="007624A0" w:rsidP="00EB54A5">
            <w:pPr>
              <w:spacing w:before="120" w:after="120" w:line="240" w:lineRule="exact"/>
              <w:jc w:val="both"/>
              <w:rPr>
                <w:rFonts w:ascii="Times New Roman" w:hAnsi="Times New Roman"/>
                <w:spacing w:val="-2"/>
              </w:rPr>
            </w:pPr>
            <w:r w:rsidRPr="00C014FE">
              <w:rPr>
                <w:rFonts w:ascii="Times New Roman" w:hAnsi="Times New Roman"/>
                <w:bCs/>
                <w:spacing w:val="-2"/>
              </w:rPr>
              <w:t>Planowane wykonanie przepisów</w:t>
            </w:r>
            <w:r w:rsidR="00671F8A" w:rsidRPr="00C014FE">
              <w:rPr>
                <w:rFonts w:ascii="Times New Roman" w:hAnsi="Times New Roman"/>
                <w:b/>
                <w:spacing w:val="-2"/>
              </w:rPr>
              <w:t xml:space="preserve"> </w:t>
            </w:r>
            <w:r w:rsidR="00671F8A" w:rsidRPr="00C014FE">
              <w:rPr>
                <w:rFonts w:ascii="Times New Roman" w:hAnsi="Times New Roman"/>
                <w:spacing w:val="-2"/>
              </w:rPr>
              <w:t xml:space="preserve">projektowanego rozporządzenia nastąpi po </w:t>
            </w:r>
            <w:r w:rsidR="00EB54A5" w:rsidRPr="00EB54A5">
              <w:rPr>
                <w:rFonts w:ascii="Times New Roman" w:hAnsi="Times New Roman"/>
                <w:spacing w:val="-2"/>
              </w:rPr>
              <w:t>wejściu w życie</w:t>
            </w:r>
            <w:r w:rsidR="009E792F">
              <w:rPr>
                <w:rFonts w:ascii="Times New Roman" w:hAnsi="Times New Roman"/>
                <w:spacing w:val="-2"/>
              </w:rPr>
              <w:t xml:space="preserve"> </w:t>
            </w:r>
            <w:r w:rsidR="009C7CC9" w:rsidRPr="00C014FE">
              <w:rPr>
                <w:rFonts w:ascii="Times New Roman" w:hAnsi="Times New Roman"/>
                <w:spacing w:val="-2"/>
              </w:rPr>
              <w:t>rozporządzenia</w:t>
            </w:r>
            <w:r w:rsidR="00F16753" w:rsidRPr="00C014FE">
              <w:rPr>
                <w:rFonts w:ascii="Times New Roman" w:hAnsi="Times New Roman"/>
                <w:spacing w:val="-2"/>
              </w:rPr>
              <w:t>.</w:t>
            </w:r>
          </w:p>
        </w:tc>
      </w:tr>
      <w:tr w:rsidR="001B3460" w:rsidRPr="00C014FE" w14:paraId="2A6B58CC" w14:textId="77777777" w:rsidTr="00676C8D">
        <w:trPr>
          <w:gridAfter w:val="1"/>
          <w:wAfter w:w="10" w:type="dxa"/>
          <w:trHeight w:val="142"/>
        </w:trPr>
        <w:tc>
          <w:tcPr>
            <w:tcW w:w="10937" w:type="dxa"/>
            <w:gridSpan w:val="29"/>
            <w:shd w:val="clear" w:color="auto" w:fill="99CCFF"/>
          </w:tcPr>
          <w:p w14:paraId="28D910EF" w14:textId="77777777" w:rsidR="001B3460" w:rsidRPr="00C014FE" w:rsidRDefault="001B3460" w:rsidP="00285963">
            <w:pPr>
              <w:numPr>
                <w:ilvl w:val="0"/>
                <w:numId w:val="3"/>
              </w:numPr>
              <w:spacing w:before="120" w:after="120" w:line="240" w:lineRule="exact"/>
              <w:ind w:left="318" w:hanging="284"/>
              <w:jc w:val="both"/>
              <w:rPr>
                <w:rFonts w:ascii="Times New Roman" w:hAnsi="Times New Roman"/>
                <w:b/>
                <w:color w:val="000000"/>
              </w:rPr>
            </w:pPr>
            <w:r w:rsidRPr="00C014FE">
              <w:rPr>
                <w:rFonts w:ascii="Times New Roman" w:hAnsi="Times New Roman"/>
                <w:b/>
                <w:color w:val="000000"/>
              </w:rPr>
              <w:t xml:space="preserve"> </w:t>
            </w:r>
            <w:r w:rsidRPr="00C014FE">
              <w:rPr>
                <w:rFonts w:ascii="Times New Roman" w:hAnsi="Times New Roman"/>
                <w:b/>
                <w:spacing w:val="-2"/>
                <w:sz w:val="21"/>
                <w:szCs w:val="21"/>
              </w:rPr>
              <w:t xml:space="preserve">W jaki sposób i kiedy nastąpi ewaluacja efektów projektu </w:t>
            </w:r>
            <w:r w:rsidR="00A47BDF" w:rsidRPr="00C014FE">
              <w:rPr>
                <w:rFonts w:ascii="Times New Roman" w:hAnsi="Times New Roman"/>
                <w:b/>
                <w:spacing w:val="-2"/>
                <w:sz w:val="21"/>
                <w:szCs w:val="21"/>
              </w:rPr>
              <w:t>oraz</w:t>
            </w:r>
            <w:r w:rsidRPr="00C014FE">
              <w:rPr>
                <w:rFonts w:ascii="Times New Roman" w:hAnsi="Times New Roman"/>
                <w:b/>
                <w:spacing w:val="-2"/>
                <w:sz w:val="21"/>
                <w:szCs w:val="21"/>
              </w:rPr>
              <w:t xml:space="preserve"> jakie mierniki zostaną </w:t>
            </w:r>
            <w:r w:rsidR="00C33027" w:rsidRPr="00C014FE">
              <w:rPr>
                <w:rFonts w:ascii="Times New Roman" w:hAnsi="Times New Roman"/>
                <w:b/>
                <w:spacing w:val="-2"/>
                <w:sz w:val="21"/>
                <w:szCs w:val="21"/>
              </w:rPr>
              <w:t>zastosowane?</w:t>
            </w:r>
          </w:p>
        </w:tc>
      </w:tr>
      <w:tr w:rsidR="001B3460" w:rsidRPr="00C014FE" w14:paraId="204A67C6" w14:textId="77777777" w:rsidTr="00676C8D">
        <w:trPr>
          <w:gridAfter w:val="1"/>
          <w:wAfter w:w="10" w:type="dxa"/>
          <w:trHeight w:val="142"/>
        </w:trPr>
        <w:tc>
          <w:tcPr>
            <w:tcW w:w="10937" w:type="dxa"/>
            <w:gridSpan w:val="29"/>
            <w:shd w:val="clear" w:color="auto" w:fill="FFFFFF"/>
          </w:tcPr>
          <w:p w14:paraId="733A57E2" w14:textId="77777777" w:rsidR="0069791E" w:rsidRPr="00C014FE" w:rsidRDefault="00EA31D2" w:rsidP="00285963">
            <w:pPr>
              <w:spacing w:before="120" w:after="120" w:line="240" w:lineRule="exact"/>
              <w:jc w:val="both"/>
              <w:rPr>
                <w:rFonts w:ascii="Times New Roman" w:hAnsi="Times New Roman"/>
                <w:color w:val="000000"/>
                <w:spacing w:val="-2"/>
              </w:rPr>
            </w:pPr>
            <w:r w:rsidRPr="00C014FE">
              <w:rPr>
                <w:rFonts w:ascii="Times New Roman" w:hAnsi="Times New Roman"/>
                <w:color w:val="000000"/>
                <w:spacing w:val="-2"/>
              </w:rPr>
              <w:t xml:space="preserve">Ewaluacja efektów </w:t>
            </w:r>
            <w:r w:rsidR="00671F8A" w:rsidRPr="00C014FE">
              <w:rPr>
                <w:rFonts w:ascii="Times New Roman" w:hAnsi="Times New Roman"/>
                <w:color w:val="000000"/>
                <w:spacing w:val="-2"/>
              </w:rPr>
              <w:t xml:space="preserve">projektowanego rozporządzenia </w:t>
            </w:r>
            <w:r w:rsidRPr="00C014FE">
              <w:rPr>
                <w:rFonts w:ascii="Times New Roman" w:hAnsi="Times New Roman"/>
                <w:color w:val="000000"/>
                <w:spacing w:val="-2"/>
              </w:rPr>
              <w:t xml:space="preserve">nastąpi po wejściu w życie rozporządzenia. </w:t>
            </w:r>
          </w:p>
        </w:tc>
      </w:tr>
      <w:tr w:rsidR="001B3460" w:rsidRPr="00C014FE" w14:paraId="66B47692" w14:textId="77777777" w:rsidTr="00676C8D">
        <w:trPr>
          <w:gridAfter w:val="1"/>
          <w:wAfter w:w="10" w:type="dxa"/>
          <w:trHeight w:val="142"/>
        </w:trPr>
        <w:tc>
          <w:tcPr>
            <w:tcW w:w="10937" w:type="dxa"/>
            <w:gridSpan w:val="29"/>
            <w:shd w:val="clear" w:color="auto" w:fill="99CCFF"/>
          </w:tcPr>
          <w:p w14:paraId="617BD558" w14:textId="77777777" w:rsidR="001B3460" w:rsidRPr="00C014FE" w:rsidRDefault="001B3460" w:rsidP="00285963">
            <w:pPr>
              <w:numPr>
                <w:ilvl w:val="0"/>
                <w:numId w:val="3"/>
              </w:numPr>
              <w:spacing w:before="120" w:after="120" w:line="240" w:lineRule="exact"/>
              <w:ind w:left="318" w:hanging="284"/>
              <w:jc w:val="both"/>
              <w:rPr>
                <w:rFonts w:ascii="Times New Roman" w:hAnsi="Times New Roman"/>
                <w:b/>
                <w:color w:val="000000"/>
                <w:spacing w:val="-2"/>
              </w:rPr>
            </w:pPr>
            <w:r w:rsidRPr="00C014FE">
              <w:rPr>
                <w:rFonts w:ascii="Times New Roman" w:hAnsi="Times New Roman"/>
                <w:b/>
                <w:color w:val="000000"/>
                <w:spacing w:val="-2"/>
              </w:rPr>
              <w:t xml:space="preserve">Załączniki </w:t>
            </w:r>
            <w:r w:rsidRPr="00C014FE">
              <w:rPr>
                <w:rFonts w:ascii="Times New Roman" w:hAnsi="Times New Roman"/>
                <w:b/>
                <w:spacing w:val="-2"/>
                <w:sz w:val="21"/>
                <w:szCs w:val="21"/>
              </w:rPr>
              <w:t xml:space="preserve">(istotne dokumenty źródłowe, badania, analizy </w:t>
            </w:r>
            <w:r w:rsidR="00C33027" w:rsidRPr="00C014FE">
              <w:rPr>
                <w:rFonts w:ascii="Times New Roman" w:hAnsi="Times New Roman"/>
                <w:b/>
                <w:spacing w:val="-2"/>
                <w:sz w:val="21"/>
                <w:szCs w:val="21"/>
              </w:rPr>
              <w:t>itp.</w:t>
            </w:r>
            <w:r w:rsidRPr="00C014FE">
              <w:rPr>
                <w:rFonts w:ascii="Times New Roman" w:hAnsi="Times New Roman"/>
                <w:b/>
                <w:color w:val="000000"/>
                <w:spacing w:val="-2"/>
              </w:rPr>
              <w:t xml:space="preserve">) </w:t>
            </w:r>
          </w:p>
        </w:tc>
      </w:tr>
      <w:tr w:rsidR="001B3460" w:rsidRPr="00C014FE" w14:paraId="08F72D3D" w14:textId="77777777" w:rsidTr="00676C8D">
        <w:trPr>
          <w:gridAfter w:val="1"/>
          <w:wAfter w:w="10" w:type="dxa"/>
          <w:trHeight w:val="142"/>
        </w:trPr>
        <w:tc>
          <w:tcPr>
            <w:tcW w:w="10937" w:type="dxa"/>
            <w:gridSpan w:val="29"/>
            <w:shd w:val="clear" w:color="auto" w:fill="FFFFFF"/>
          </w:tcPr>
          <w:p w14:paraId="3435A491" w14:textId="77777777" w:rsidR="001B3460" w:rsidRPr="00C014FE" w:rsidRDefault="00F16753" w:rsidP="00285963">
            <w:pPr>
              <w:spacing w:before="120" w:after="120" w:line="240" w:lineRule="exact"/>
              <w:jc w:val="both"/>
              <w:rPr>
                <w:rFonts w:ascii="Times New Roman" w:hAnsi="Times New Roman"/>
                <w:color w:val="000000"/>
                <w:spacing w:val="-2"/>
              </w:rPr>
            </w:pPr>
            <w:r w:rsidRPr="00C014FE">
              <w:rPr>
                <w:rFonts w:ascii="Times New Roman" w:hAnsi="Times New Roman"/>
                <w:color w:val="000000"/>
                <w:spacing w:val="-2"/>
              </w:rPr>
              <w:t>Brak.</w:t>
            </w:r>
          </w:p>
        </w:tc>
      </w:tr>
    </w:tbl>
    <w:p w14:paraId="0D8F397B" w14:textId="5C1CC8E0" w:rsidR="00E50FE6" w:rsidRPr="00C014FE" w:rsidRDefault="00E50FE6" w:rsidP="00C07C7D">
      <w:pPr>
        <w:pStyle w:val="Nagwek1"/>
        <w:spacing w:before="120" w:after="120" w:line="240" w:lineRule="exact"/>
        <w:rPr>
          <w:rFonts w:ascii="Times New Roman" w:hAnsi="Times New Roman" w:cs="Times New Roman"/>
          <w:sz w:val="20"/>
          <w:szCs w:val="20"/>
        </w:rPr>
      </w:pPr>
    </w:p>
    <w:sectPr w:rsidR="00E50FE6" w:rsidRPr="00C014FE"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72124" w14:textId="77777777" w:rsidR="00E45E1D" w:rsidRDefault="00E45E1D" w:rsidP="00044739">
      <w:pPr>
        <w:spacing w:line="240" w:lineRule="auto"/>
      </w:pPr>
      <w:r>
        <w:separator/>
      </w:r>
    </w:p>
  </w:endnote>
  <w:endnote w:type="continuationSeparator" w:id="0">
    <w:p w14:paraId="5BEC4A59" w14:textId="77777777" w:rsidR="00E45E1D" w:rsidRDefault="00E45E1D"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F7482" w14:textId="77777777" w:rsidR="00E45E1D" w:rsidRDefault="00E45E1D" w:rsidP="00044739">
      <w:pPr>
        <w:spacing w:line="240" w:lineRule="auto"/>
      </w:pPr>
      <w:r>
        <w:separator/>
      </w:r>
    </w:p>
  </w:footnote>
  <w:footnote w:type="continuationSeparator" w:id="0">
    <w:p w14:paraId="7D7B9432" w14:textId="77777777" w:rsidR="00E45E1D" w:rsidRDefault="00E45E1D"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484FA0"/>
    <w:multiLevelType w:val="hybridMultilevel"/>
    <w:tmpl w:val="C46867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1">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2">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4">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8">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0">
    <w:nsid w:val="6835150B"/>
    <w:multiLevelType w:val="hybridMultilevel"/>
    <w:tmpl w:val="D1EE2ED8"/>
    <w:lvl w:ilvl="0" w:tplc="04150011">
      <w:start w:val="1"/>
      <w:numFmt w:val="decimal"/>
      <w:lvlText w:val="%1)"/>
      <w:lvlJc w:val="left"/>
      <w:pPr>
        <w:tabs>
          <w:tab w:val="num" w:pos="470"/>
        </w:tabs>
        <w:ind w:left="470" w:hanging="360"/>
      </w:pPr>
      <w:rPr>
        <w:rFonts w:hint="default"/>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21">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9"/>
  </w:num>
  <w:num w:numId="4">
    <w:abstractNumId w:val="18"/>
  </w:num>
  <w:num w:numId="5">
    <w:abstractNumId w:val="1"/>
  </w:num>
  <w:num w:numId="6">
    <w:abstractNumId w:val="7"/>
  </w:num>
  <w:num w:numId="7">
    <w:abstractNumId w:val="12"/>
  </w:num>
  <w:num w:numId="8">
    <w:abstractNumId w:val="4"/>
  </w:num>
  <w:num w:numId="9">
    <w:abstractNumId w:val="14"/>
  </w:num>
  <w:num w:numId="10">
    <w:abstractNumId w:val="11"/>
  </w:num>
  <w:num w:numId="11">
    <w:abstractNumId w:val="13"/>
  </w:num>
  <w:num w:numId="12">
    <w:abstractNumId w:val="2"/>
  </w:num>
  <w:num w:numId="13">
    <w:abstractNumId w:val="10"/>
  </w:num>
  <w:num w:numId="14">
    <w:abstractNumId w:val="19"/>
  </w:num>
  <w:num w:numId="15">
    <w:abstractNumId w:val="15"/>
  </w:num>
  <w:num w:numId="16">
    <w:abstractNumId w:val="17"/>
  </w:num>
  <w:num w:numId="17">
    <w:abstractNumId w:val="5"/>
  </w:num>
  <w:num w:numId="18">
    <w:abstractNumId w:val="21"/>
  </w:num>
  <w:num w:numId="19">
    <w:abstractNumId w:val="22"/>
  </w:num>
  <w:num w:numId="20">
    <w:abstractNumId w:val="16"/>
  </w:num>
  <w:num w:numId="21">
    <w:abstractNumId w:val="6"/>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5EE"/>
    <w:rsid w:val="000022D5"/>
    <w:rsid w:val="00004C6A"/>
    <w:rsid w:val="00005EA9"/>
    <w:rsid w:val="000064D9"/>
    <w:rsid w:val="00012D11"/>
    <w:rsid w:val="0001351E"/>
    <w:rsid w:val="00013678"/>
    <w:rsid w:val="00013EB5"/>
    <w:rsid w:val="000141BD"/>
    <w:rsid w:val="00014A4C"/>
    <w:rsid w:val="00023836"/>
    <w:rsid w:val="000356A9"/>
    <w:rsid w:val="000367D7"/>
    <w:rsid w:val="00044138"/>
    <w:rsid w:val="00044739"/>
    <w:rsid w:val="00051637"/>
    <w:rsid w:val="00055DA3"/>
    <w:rsid w:val="00056681"/>
    <w:rsid w:val="00057DB0"/>
    <w:rsid w:val="0006242F"/>
    <w:rsid w:val="00063D9B"/>
    <w:rsid w:val="000648A7"/>
    <w:rsid w:val="00065A19"/>
    <w:rsid w:val="0006618B"/>
    <w:rsid w:val="000670C0"/>
    <w:rsid w:val="0007074B"/>
    <w:rsid w:val="00071B99"/>
    <w:rsid w:val="000756E5"/>
    <w:rsid w:val="0007704E"/>
    <w:rsid w:val="00080EC8"/>
    <w:rsid w:val="00083D85"/>
    <w:rsid w:val="000846CF"/>
    <w:rsid w:val="0009399E"/>
    <w:rsid w:val="000944AC"/>
    <w:rsid w:val="00094CB9"/>
    <w:rsid w:val="000956B2"/>
    <w:rsid w:val="000A23DE"/>
    <w:rsid w:val="000A4020"/>
    <w:rsid w:val="000A5868"/>
    <w:rsid w:val="000A5CBA"/>
    <w:rsid w:val="000A6BD7"/>
    <w:rsid w:val="000A7AFD"/>
    <w:rsid w:val="000B54FB"/>
    <w:rsid w:val="000B7FE4"/>
    <w:rsid w:val="000C29B0"/>
    <w:rsid w:val="000C64EB"/>
    <w:rsid w:val="000C6679"/>
    <w:rsid w:val="000C76FC"/>
    <w:rsid w:val="000C7E6E"/>
    <w:rsid w:val="000D38FC"/>
    <w:rsid w:val="000D4D90"/>
    <w:rsid w:val="000E2D10"/>
    <w:rsid w:val="000E30ED"/>
    <w:rsid w:val="000E44C9"/>
    <w:rsid w:val="000F02B4"/>
    <w:rsid w:val="000F3204"/>
    <w:rsid w:val="000F339D"/>
    <w:rsid w:val="0010548B"/>
    <w:rsid w:val="001072D1"/>
    <w:rsid w:val="00110238"/>
    <w:rsid w:val="00117017"/>
    <w:rsid w:val="00122602"/>
    <w:rsid w:val="00122A65"/>
    <w:rsid w:val="00126D5B"/>
    <w:rsid w:val="0012763D"/>
    <w:rsid w:val="00130E8E"/>
    <w:rsid w:val="0013216E"/>
    <w:rsid w:val="001401B5"/>
    <w:rsid w:val="001422B9"/>
    <w:rsid w:val="0014665F"/>
    <w:rsid w:val="001524CA"/>
    <w:rsid w:val="00153464"/>
    <w:rsid w:val="001541B3"/>
    <w:rsid w:val="00155B15"/>
    <w:rsid w:val="001625BE"/>
    <w:rsid w:val="001631A9"/>
    <w:rsid w:val="001643A4"/>
    <w:rsid w:val="00165667"/>
    <w:rsid w:val="001727BB"/>
    <w:rsid w:val="00180D25"/>
    <w:rsid w:val="0018318D"/>
    <w:rsid w:val="0018572C"/>
    <w:rsid w:val="00186922"/>
    <w:rsid w:val="00187E79"/>
    <w:rsid w:val="00187F0D"/>
    <w:rsid w:val="00192CC5"/>
    <w:rsid w:val="00194405"/>
    <w:rsid w:val="001956A7"/>
    <w:rsid w:val="00196FC5"/>
    <w:rsid w:val="001A04FC"/>
    <w:rsid w:val="001A106B"/>
    <w:rsid w:val="001A118A"/>
    <w:rsid w:val="001A27F4"/>
    <w:rsid w:val="001A2D95"/>
    <w:rsid w:val="001B3460"/>
    <w:rsid w:val="001B3597"/>
    <w:rsid w:val="001B4CA1"/>
    <w:rsid w:val="001B55DD"/>
    <w:rsid w:val="001B75D8"/>
    <w:rsid w:val="001C1060"/>
    <w:rsid w:val="001C3C63"/>
    <w:rsid w:val="001C783E"/>
    <w:rsid w:val="001D2FAE"/>
    <w:rsid w:val="001D4732"/>
    <w:rsid w:val="001D6A3C"/>
    <w:rsid w:val="001D6D51"/>
    <w:rsid w:val="001F6979"/>
    <w:rsid w:val="001F7A89"/>
    <w:rsid w:val="00202BC6"/>
    <w:rsid w:val="00204667"/>
    <w:rsid w:val="00205141"/>
    <w:rsid w:val="0020516B"/>
    <w:rsid w:val="00207458"/>
    <w:rsid w:val="00213559"/>
    <w:rsid w:val="00213EFD"/>
    <w:rsid w:val="002172F1"/>
    <w:rsid w:val="00223C7B"/>
    <w:rsid w:val="00224AB1"/>
    <w:rsid w:val="0022687A"/>
    <w:rsid w:val="00230728"/>
    <w:rsid w:val="00230C78"/>
    <w:rsid w:val="00234040"/>
    <w:rsid w:val="0023428F"/>
    <w:rsid w:val="00235CD2"/>
    <w:rsid w:val="002456E3"/>
    <w:rsid w:val="00247333"/>
    <w:rsid w:val="00254DED"/>
    <w:rsid w:val="0025512E"/>
    <w:rsid w:val="00255619"/>
    <w:rsid w:val="00255DAD"/>
    <w:rsid w:val="00256108"/>
    <w:rsid w:val="00256EBA"/>
    <w:rsid w:val="00260F33"/>
    <w:rsid w:val="002613BD"/>
    <w:rsid w:val="00261757"/>
    <w:rsid w:val="002624F1"/>
    <w:rsid w:val="00263024"/>
    <w:rsid w:val="002661E8"/>
    <w:rsid w:val="002669EF"/>
    <w:rsid w:val="00270C81"/>
    <w:rsid w:val="00271558"/>
    <w:rsid w:val="00274862"/>
    <w:rsid w:val="00282D72"/>
    <w:rsid w:val="00283402"/>
    <w:rsid w:val="00285963"/>
    <w:rsid w:val="00290FD6"/>
    <w:rsid w:val="002928F4"/>
    <w:rsid w:val="00294259"/>
    <w:rsid w:val="002A2935"/>
    <w:rsid w:val="002A2C81"/>
    <w:rsid w:val="002A2FEA"/>
    <w:rsid w:val="002A59DF"/>
    <w:rsid w:val="002B3A06"/>
    <w:rsid w:val="002B3D1A"/>
    <w:rsid w:val="002C243A"/>
    <w:rsid w:val="002C2C9B"/>
    <w:rsid w:val="002D17D6"/>
    <w:rsid w:val="002D18D7"/>
    <w:rsid w:val="002D21CE"/>
    <w:rsid w:val="002E1A1F"/>
    <w:rsid w:val="002E3DA3"/>
    <w:rsid w:val="002E450F"/>
    <w:rsid w:val="002E5DCD"/>
    <w:rsid w:val="002E6B38"/>
    <w:rsid w:val="002E6D63"/>
    <w:rsid w:val="002E6E2B"/>
    <w:rsid w:val="002F500B"/>
    <w:rsid w:val="00301959"/>
    <w:rsid w:val="003057AB"/>
    <w:rsid w:val="00305B8A"/>
    <w:rsid w:val="00316146"/>
    <w:rsid w:val="003166DB"/>
    <w:rsid w:val="00320F73"/>
    <w:rsid w:val="00325505"/>
    <w:rsid w:val="00327FBC"/>
    <w:rsid w:val="00331BF9"/>
    <w:rsid w:val="00332E06"/>
    <w:rsid w:val="00334141"/>
    <w:rsid w:val="0033495E"/>
    <w:rsid w:val="00334A79"/>
    <w:rsid w:val="00334D8D"/>
    <w:rsid w:val="003359CF"/>
    <w:rsid w:val="00337345"/>
    <w:rsid w:val="00337DD2"/>
    <w:rsid w:val="003404D1"/>
    <w:rsid w:val="003443FF"/>
    <w:rsid w:val="00345F43"/>
    <w:rsid w:val="00346442"/>
    <w:rsid w:val="00347C24"/>
    <w:rsid w:val="00355808"/>
    <w:rsid w:val="00360FF4"/>
    <w:rsid w:val="00362C7E"/>
    <w:rsid w:val="00363601"/>
    <w:rsid w:val="00365735"/>
    <w:rsid w:val="0036656B"/>
    <w:rsid w:val="003703FE"/>
    <w:rsid w:val="003707A9"/>
    <w:rsid w:val="00376AC9"/>
    <w:rsid w:val="00381CFE"/>
    <w:rsid w:val="00383888"/>
    <w:rsid w:val="0038773B"/>
    <w:rsid w:val="00393032"/>
    <w:rsid w:val="00394B69"/>
    <w:rsid w:val="0039562C"/>
    <w:rsid w:val="00397078"/>
    <w:rsid w:val="003A0DA4"/>
    <w:rsid w:val="003A2458"/>
    <w:rsid w:val="003A6953"/>
    <w:rsid w:val="003B00C3"/>
    <w:rsid w:val="003B6083"/>
    <w:rsid w:val="003B709F"/>
    <w:rsid w:val="003B72EC"/>
    <w:rsid w:val="003C3838"/>
    <w:rsid w:val="003C5847"/>
    <w:rsid w:val="003D0681"/>
    <w:rsid w:val="003D0ED3"/>
    <w:rsid w:val="003D12F6"/>
    <w:rsid w:val="003D1426"/>
    <w:rsid w:val="003D417C"/>
    <w:rsid w:val="003E2F4E"/>
    <w:rsid w:val="003E4301"/>
    <w:rsid w:val="003E720A"/>
    <w:rsid w:val="003F51DD"/>
    <w:rsid w:val="00403E6E"/>
    <w:rsid w:val="004129B4"/>
    <w:rsid w:val="00416917"/>
    <w:rsid w:val="00417EF0"/>
    <w:rsid w:val="0042139D"/>
    <w:rsid w:val="00422181"/>
    <w:rsid w:val="004231EF"/>
    <w:rsid w:val="004244A8"/>
    <w:rsid w:val="00425F72"/>
    <w:rsid w:val="00427736"/>
    <w:rsid w:val="004277F7"/>
    <w:rsid w:val="00440424"/>
    <w:rsid w:val="00440506"/>
    <w:rsid w:val="00441261"/>
    <w:rsid w:val="00441787"/>
    <w:rsid w:val="00442098"/>
    <w:rsid w:val="00444F2D"/>
    <w:rsid w:val="00452034"/>
    <w:rsid w:val="00453174"/>
    <w:rsid w:val="00455FA6"/>
    <w:rsid w:val="004602C6"/>
    <w:rsid w:val="00466C70"/>
    <w:rsid w:val="00466FC0"/>
    <w:rsid w:val="00470148"/>
    <w:rsid w:val="004702C9"/>
    <w:rsid w:val="00472B57"/>
    <w:rsid w:val="00472E45"/>
    <w:rsid w:val="00473FEA"/>
    <w:rsid w:val="0047579D"/>
    <w:rsid w:val="004772DC"/>
    <w:rsid w:val="00481F72"/>
    <w:rsid w:val="00483262"/>
    <w:rsid w:val="00484107"/>
    <w:rsid w:val="00485CC5"/>
    <w:rsid w:val="0048727A"/>
    <w:rsid w:val="0049343F"/>
    <w:rsid w:val="0049515C"/>
    <w:rsid w:val="004964FC"/>
    <w:rsid w:val="004A145E"/>
    <w:rsid w:val="004A1F15"/>
    <w:rsid w:val="004A2A81"/>
    <w:rsid w:val="004A3AD1"/>
    <w:rsid w:val="004A3FCF"/>
    <w:rsid w:val="004A7065"/>
    <w:rsid w:val="004A7BD7"/>
    <w:rsid w:val="004B7BC1"/>
    <w:rsid w:val="004C0179"/>
    <w:rsid w:val="004C15C2"/>
    <w:rsid w:val="004C36D8"/>
    <w:rsid w:val="004C403B"/>
    <w:rsid w:val="004D06B6"/>
    <w:rsid w:val="004D1248"/>
    <w:rsid w:val="004D1E3C"/>
    <w:rsid w:val="004D216B"/>
    <w:rsid w:val="004D4169"/>
    <w:rsid w:val="004D45CD"/>
    <w:rsid w:val="004D6E14"/>
    <w:rsid w:val="004E0314"/>
    <w:rsid w:val="004E434C"/>
    <w:rsid w:val="004F4E17"/>
    <w:rsid w:val="0050082F"/>
    <w:rsid w:val="00500C56"/>
    <w:rsid w:val="00501713"/>
    <w:rsid w:val="00506568"/>
    <w:rsid w:val="0051551B"/>
    <w:rsid w:val="0051575C"/>
    <w:rsid w:val="00515F55"/>
    <w:rsid w:val="00516050"/>
    <w:rsid w:val="0051761C"/>
    <w:rsid w:val="00517D98"/>
    <w:rsid w:val="00520C57"/>
    <w:rsid w:val="00522D62"/>
    <w:rsid w:val="00522D94"/>
    <w:rsid w:val="00527245"/>
    <w:rsid w:val="005300B1"/>
    <w:rsid w:val="00530428"/>
    <w:rsid w:val="00533D89"/>
    <w:rsid w:val="00536564"/>
    <w:rsid w:val="0054154D"/>
    <w:rsid w:val="00544597"/>
    <w:rsid w:val="00544FFE"/>
    <w:rsid w:val="005473F5"/>
    <w:rsid w:val="005477E7"/>
    <w:rsid w:val="00552794"/>
    <w:rsid w:val="00562BF0"/>
    <w:rsid w:val="00563199"/>
    <w:rsid w:val="00563203"/>
    <w:rsid w:val="00564874"/>
    <w:rsid w:val="00566969"/>
    <w:rsid w:val="00567963"/>
    <w:rsid w:val="0057009A"/>
    <w:rsid w:val="00571260"/>
    <w:rsid w:val="0057189C"/>
    <w:rsid w:val="0057307E"/>
    <w:rsid w:val="00573FC1"/>
    <w:rsid w:val="005741EE"/>
    <w:rsid w:val="0057668E"/>
    <w:rsid w:val="00581586"/>
    <w:rsid w:val="00591DA8"/>
    <w:rsid w:val="00595E83"/>
    <w:rsid w:val="00596530"/>
    <w:rsid w:val="005967F3"/>
    <w:rsid w:val="005A06DF"/>
    <w:rsid w:val="005A1366"/>
    <w:rsid w:val="005A13D5"/>
    <w:rsid w:val="005A5527"/>
    <w:rsid w:val="005A5AE6"/>
    <w:rsid w:val="005B1206"/>
    <w:rsid w:val="005B37E8"/>
    <w:rsid w:val="005C0056"/>
    <w:rsid w:val="005D11FB"/>
    <w:rsid w:val="005D4A7E"/>
    <w:rsid w:val="005D5BEF"/>
    <w:rsid w:val="005E0D13"/>
    <w:rsid w:val="005E4DFD"/>
    <w:rsid w:val="005E5047"/>
    <w:rsid w:val="005E57AE"/>
    <w:rsid w:val="005E7205"/>
    <w:rsid w:val="005E7371"/>
    <w:rsid w:val="005F116C"/>
    <w:rsid w:val="005F2131"/>
    <w:rsid w:val="005F7DFD"/>
    <w:rsid w:val="00605EF6"/>
    <w:rsid w:val="00606455"/>
    <w:rsid w:val="00614929"/>
    <w:rsid w:val="00614C35"/>
    <w:rsid w:val="00616511"/>
    <w:rsid w:val="006176ED"/>
    <w:rsid w:val="006202F3"/>
    <w:rsid w:val="0062097A"/>
    <w:rsid w:val="00621DA6"/>
    <w:rsid w:val="00623CFE"/>
    <w:rsid w:val="00623DDB"/>
    <w:rsid w:val="00627221"/>
    <w:rsid w:val="00627EE8"/>
    <w:rsid w:val="006316FA"/>
    <w:rsid w:val="006370D2"/>
    <w:rsid w:val="0064074F"/>
    <w:rsid w:val="00641F55"/>
    <w:rsid w:val="006458D0"/>
    <w:rsid w:val="00645E4A"/>
    <w:rsid w:val="00646904"/>
    <w:rsid w:val="00653688"/>
    <w:rsid w:val="0066091B"/>
    <w:rsid w:val="006660E9"/>
    <w:rsid w:val="00666157"/>
    <w:rsid w:val="00667249"/>
    <w:rsid w:val="00667558"/>
    <w:rsid w:val="00667F6A"/>
    <w:rsid w:val="00671523"/>
    <w:rsid w:val="006716C6"/>
    <w:rsid w:val="00671F8A"/>
    <w:rsid w:val="006754EF"/>
    <w:rsid w:val="006760EC"/>
    <w:rsid w:val="00676C8D"/>
    <w:rsid w:val="00676F1F"/>
    <w:rsid w:val="00677381"/>
    <w:rsid w:val="00677414"/>
    <w:rsid w:val="006826B5"/>
    <w:rsid w:val="006832CF"/>
    <w:rsid w:val="0068601E"/>
    <w:rsid w:val="00692185"/>
    <w:rsid w:val="0069486B"/>
    <w:rsid w:val="0069791E"/>
    <w:rsid w:val="006A4904"/>
    <w:rsid w:val="006A548F"/>
    <w:rsid w:val="006A701A"/>
    <w:rsid w:val="006B0266"/>
    <w:rsid w:val="006B1730"/>
    <w:rsid w:val="006B64DC"/>
    <w:rsid w:val="006B7A91"/>
    <w:rsid w:val="006D4704"/>
    <w:rsid w:val="006D585D"/>
    <w:rsid w:val="006D6A2D"/>
    <w:rsid w:val="006E0D52"/>
    <w:rsid w:val="006E1E18"/>
    <w:rsid w:val="006E31CE"/>
    <w:rsid w:val="006E34D3"/>
    <w:rsid w:val="006F0CD5"/>
    <w:rsid w:val="006F1435"/>
    <w:rsid w:val="006F22A0"/>
    <w:rsid w:val="006F274F"/>
    <w:rsid w:val="006F78C4"/>
    <w:rsid w:val="007031A0"/>
    <w:rsid w:val="00705A29"/>
    <w:rsid w:val="00707498"/>
    <w:rsid w:val="00707567"/>
    <w:rsid w:val="00711A65"/>
    <w:rsid w:val="00714133"/>
    <w:rsid w:val="00714DA4"/>
    <w:rsid w:val="007158B2"/>
    <w:rsid w:val="00716081"/>
    <w:rsid w:val="00720B87"/>
    <w:rsid w:val="00722B48"/>
    <w:rsid w:val="00724164"/>
    <w:rsid w:val="0072542D"/>
    <w:rsid w:val="00725DE7"/>
    <w:rsid w:val="0072636A"/>
    <w:rsid w:val="00726B44"/>
    <w:rsid w:val="00726CE0"/>
    <w:rsid w:val="007318DD"/>
    <w:rsid w:val="00733167"/>
    <w:rsid w:val="00733D02"/>
    <w:rsid w:val="007363D0"/>
    <w:rsid w:val="00740D2C"/>
    <w:rsid w:val="00744BF9"/>
    <w:rsid w:val="007460AA"/>
    <w:rsid w:val="007460E7"/>
    <w:rsid w:val="00752623"/>
    <w:rsid w:val="00760F1F"/>
    <w:rsid w:val="007624A0"/>
    <w:rsid w:val="00763A3A"/>
    <w:rsid w:val="0076423E"/>
    <w:rsid w:val="007646CB"/>
    <w:rsid w:val="0076658F"/>
    <w:rsid w:val="0077040A"/>
    <w:rsid w:val="00772D64"/>
    <w:rsid w:val="00775F59"/>
    <w:rsid w:val="007775C3"/>
    <w:rsid w:val="00786E46"/>
    <w:rsid w:val="00790B67"/>
    <w:rsid w:val="00792609"/>
    <w:rsid w:val="007939CD"/>
    <w:rsid w:val="007943E2"/>
    <w:rsid w:val="00794F2C"/>
    <w:rsid w:val="007A3BC7"/>
    <w:rsid w:val="007A5AC4"/>
    <w:rsid w:val="007A74BB"/>
    <w:rsid w:val="007A7AA2"/>
    <w:rsid w:val="007B0FDD"/>
    <w:rsid w:val="007B304A"/>
    <w:rsid w:val="007B4802"/>
    <w:rsid w:val="007B6668"/>
    <w:rsid w:val="007B6B33"/>
    <w:rsid w:val="007C2701"/>
    <w:rsid w:val="007C60E1"/>
    <w:rsid w:val="007C77E5"/>
    <w:rsid w:val="007D2192"/>
    <w:rsid w:val="007D5577"/>
    <w:rsid w:val="007F0021"/>
    <w:rsid w:val="007F11C9"/>
    <w:rsid w:val="007F18B6"/>
    <w:rsid w:val="007F2F52"/>
    <w:rsid w:val="007F35FF"/>
    <w:rsid w:val="007F6CB0"/>
    <w:rsid w:val="00805F28"/>
    <w:rsid w:val="0080749F"/>
    <w:rsid w:val="008104DF"/>
    <w:rsid w:val="00811D46"/>
    <w:rsid w:val="008125B0"/>
    <w:rsid w:val="00812723"/>
    <w:rsid w:val="008144CB"/>
    <w:rsid w:val="008179E9"/>
    <w:rsid w:val="00821717"/>
    <w:rsid w:val="00821ACB"/>
    <w:rsid w:val="00824210"/>
    <w:rsid w:val="00824AD2"/>
    <w:rsid w:val="008263C0"/>
    <w:rsid w:val="00830B35"/>
    <w:rsid w:val="00834089"/>
    <w:rsid w:val="00837D39"/>
    <w:rsid w:val="00841422"/>
    <w:rsid w:val="00841D3B"/>
    <w:rsid w:val="0084314C"/>
    <w:rsid w:val="00843171"/>
    <w:rsid w:val="00846050"/>
    <w:rsid w:val="00850135"/>
    <w:rsid w:val="0085312E"/>
    <w:rsid w:val="008575C3"/>
    <w:rsid w:val="00861C02"/>
    <w:rsid w:val="00863D28"/>
    <w:rsid w:val="008648C3"/>
    <w:rsid w:val="008668BA"/>
    <w:rsid w:val="008739C6"/>
    <w:rsid w:val="00875DA1"/>
    <w:rsid w:val="008800A2"/>
    <w:rsid w:val="00880F26"/>
    <w:rsid w:val="00884A2A"/>
    <w:rsid w:val="008937F9"/>
    <w:rsid w:val="00896436"/>
    <w:rsid w:val="00896C2E"/>
    <w:rsid w:val="008A08E5"/>
    <w:rsid w:val="008A5095"/>
    <w:rsid w:val="008A608F"/>
    <w:rsid w:val="008A7148"/>
    <w:rsid w:val="008B1A9A"/>
    <w:rsid w:val="008B22AA"/>
    <w:rsid w:val="008B4FE6"/>
    <w:rsid w:val="008B6C37"/>
    <w:rsid w:val="008C3D2F"/>
    <w:rsid w:val="008C4ED6"/>
    <w:rsid w:val="008D2903"/>
    <w:rsid w:val="008D5CD7"/>
    <w:rsid w:val="008E13A5"/>
    <w:rsid w:val="008E18F7"/>
    <w:rsid w:val="008E1E10"/>
    <w:rsid w:val="008E291B"/>
    <w:rsid w:val="008E4F2F"/>
    <w:rsid w:val="008E74B0"/>
    <w:rsid w:val="008E7FA1"/>
    <w:rsid w:val="008F085C"/>
    <w:rsid w:val="009008A8"/>
    <w:rsid w:val="009063B0"/>
    <w:rsid w:val="00906B8A"/>
    <w:rsid w:val="00907106"/>
    <w:rsid w:val="009107FD"/>
    <w:rsid w:val="0091137C"/>
    <w:rsid w:val="00911567"/>
    <w:rsid w:val="0091577B"/>
    <w:rsid w:val="00915BE2"/>
    <w:rsid w:val="00917AAE"/>
    <w:rsid w:val="00922D5C"/>
    <w:rsid w:val="009251A9"/>
    <w:rsid w:val="00926B0E"/>
    <w:rsid w:val="00926BC7"/>
    <w:rsid w:val="00927CBD"/>
    <w:rsid w:val="00930699"/>
    <w:rsid w:val="00931A76"/>
    <w:rsid w:val="00931F69"/>
    <w:rsid w:val="00934123"/>
    <w:rsid w:val="00941A31"/>
    <w:rsid w:val="00942643"/>
    <w:rsid w:val="00946400"/>
    <w:rsid w:val="00955774"/>
    <w:rsid w:val="009560B5"/>
    <w:rsid w:val="009703D6"/>
    <w:rsid w:val="0097181B"/>
    <w:rsid w:val="00976DC5"/>
    <w:rsid w:val="009818C7"/>
    <w:rsid w:val="00982DD4"/>
    <w:rsid w:val="009841E5"/>
    <w:rsid w:val="0098479F"/>
    <w:rsid w:val="00984A8A"/>
    <w:rsid w:val="009857B6"/>
    <w:rsid w:val="00985A8D"/>
    <w:rsid w:val="00986610"/>
    <w:rsid w:val="00986A66"/>
    <w:rsid w:val="009877DC"/>
    <w:rsid w:val="00991F96"/>
    <w:rsid w:val="00996F0A"/>
    <w:rsid w:val="009A0D10"/>
    <w:rsid w:val="009A698D"/>
    <w:rsid w:val="009B049C"/>
    <w:rsid w:val="009B0681"/>
    <w:rsid w:val="009B11C8"/>
    <w:rsid w:val="009B2BCF"/>
    <w:rsid w:val="009B2FF8"/>
    <w:rsid w:val="009B4DE1"/>
    <w:rsid w:val="009B5BA3"/>
    <w:rsid w:val="009B6828"/>
    <w:rsid w:val="009C7CC9"/>
    <w:rsid w:val="009D0027"/>
    <w:rsid w:val="009D0655"/>
    <w:rsid w:val="009E1E98"/>
    <w:rsid w:val="009E3ABE"/>
    <w:rsid w:val="009E3C4B"/>
    <w:rsid w:val="009E534D"/>
    <w:rsid w:val="009E792F"/>
    <w:rsid w:val="009F0637"/>
    <w:rsid w:val="009F62A6"/>
    <w:rsid w:val="009F674F"/>
    <w:rsid w:val="009F799E"/>
    <w:rsid w:val="00A02020"/>
    <w:rsid w:val="00A056CB"/>
    <w:rsid w:val="00A06403"/>
    <w:rsid w:val="00A06442"/>
    <w:rsid w:val="00A07A29"/>
    <w:rsid w:val="00A10DF4"/>
    <w:rsid w:val="00A10FF1"/>
    <w:rsid w:val="00A12CE9"/>
    <w:rsid w:val="00A1506B"/>
    <w:rsid w:val="00A17CB2"/>
    <w:rsid w:val="00A20BB5"/>
    <w:rsid w:val="00A212DE"/>
    <w:rsid w:val="00A23191"/>
    <w:rsid w:val="00A25CE1"/>
    <w:rsid w:val="00A26FB4"/>
    <w:rsid w:val="00A319C0"/>
    <w:rsid w:val="00A33560"/>
    <w:rsid w:val="00A34F7B"/>
    <w:rsid w:val="00A371A5"/>
    <w:rsid w:val="00A47BDF"/>
    <w:rsid w:val="00A514B2"/>
    <w:rsid w:val="00A51CD7"/>
    <w:rsid w:val="00A523F5"/>
    <w:rsid w:val="00A52ADB"/>
    <w:rsid w:val="00A533E8"/>
    <w:rsid w:val="00A542D9"/>
    <w:rsid w:val="00A56E64"/>
    <w:rsid w:val="00A56F30"/>
    <w:rsid w:val="00A624C3"/>
    <w:rsid w:val="00A6641C"/>
    <w:rsid w:val="00A67635"/>
    <w:rsid w:val="00A71584"/>
    <w:rsid w:val="00A767D2"/>
    <w:rsid w:val="00A77616"/>
    <w:rsid w:val="00A805DA"/>
    <w:rsid w:val="00A80D58"/>
    <w:rsid w:val="00A811B4"/>
    <w:rsid w:val="00A87CDE"/>
    <w:rsid w:val="00A92BAF"/>
    <w:rsid w:val="00A92F0C"/>
    <w:rsid w:val="00A94737"/>
    <w:rsid w:val="00A94BA3"/>
    <w:rsid w:val="00A95131"/>
    <w:rsid w:val="00A96CBA"/>
    <w:rsid w:val="00AA10DB"/>
    <w:rsid w:val="00AA6D23"/>
    <w:rsid w:val="00AB1ACD"/>
    <w:rsid w:val="00AB277F"/>
    <w:rsid w:val="00AB2E53"/>
    <w:rsid w:val="00AB4099"/>
    <w:rsid w:val="00AB449A"/>
    <w:rsid w:val="00AC316A"/>
    <w:rsid w:val="00AD14F9"/>
    <w:rsid w:val="00AD19E7"/>
    <w:rsid w:val="00AD35D6"/>
    <w:rsid w:val="00AD4400"/>
    <w:rsid w:val="00AD56D5"/>
    <w:rsid w:val="00AD58C5"/>
    <w:rsid w:val="00AE36C4"/>
    <w:rsid w:val="00AE472C"/>
    <w:rsid w:val="00AE5375"/>
    <w:rsid w:val="00AE6CF8"/>
    <w:rsid w:val="00AF4CAC"/>
    <w:rsid w:val="00B03E0D"/>
    <w:rsid w:val="00B054F8"/>
    <w:rsid w:val="00B2219A"/>
    <w:rsid w:val="00B258C8"/>
    <w:rsid w:val="00B26CFE"/>
    <w:rsid w:val="00B3581B"/>
    <w:rsid w:val="00B36B81"/>
    <w:rsid w:val="00B36FEE"/>
    <w:rsid w:val="00B37C80"/>
    <w:rsid w:val="00B424F9"/>
    <w:rsid w:val="00B5092B"/>
    <w:rsid w:val="00B5194E"/>
    <w:rsid w:val="00B51AF5"/>
    <w:rsid w:val="00B531FC"/>
    <w:rsid w:val="00B55347"/>
    <w:rsid w:val="00B55ED2"/>
    <w:rsid w:val="00B562FF"/>
    <w:rsid w:val="00B56730"/>
    <w:rsid w:val="00B57E5E"/>
    <w:rsid w:val="00B61F37"/>
    <w:rsid w:val="00B64724"/>
    <w:rsid w:val="00B660CC"/>
    <w:rsid w:val="00B7122B"/>
    <w:rsid w:val="00B72C59"/>
    <w:rsid w:val="00B76239"/>
    <w:rsid w:val="00B7770F"/>
    <w:rsid w:val="00B77A89"/>
    <w:rsid w:val="00B77B27"/>
    <w:rsid w:val="00B80FE5"/>
    <w:rsid w:val="00B8134E"/>
    <w:rsid w:val="00B81B55"/>
    <w:rsid w:val="00B8444C"/>
    <w:rsid w:val="00B84613"/>
    <w:rsid w:val="00B87AF0"/>
    <w:rsid w:val="00B9037B"/>
    <w:rsid w:val="00B910BD"/>
    <w:rsid w:val="00B935F7"/>
    <w:rsid w:val="00B93834"/>
    <w:rsid w:val="00B96469"/>
    <w:rsid w:val="00B9751C"/>
    <w:rsid w:val="00BA0DA2"/>
    <w:rsid w:val="00BA2981"/>
    <w:rsid w:val="00BA4827"/>
    <w:rsid w:val="00BA48F9"/>
    <w:rsid w:val="00BB0DCA"/>
    <w:rsid w:val="00BB3DDB"/>
    <w:rsid w:val="00BB5D28"/>
    <w:rsid w:val="00BB67FF"/>
    <w:rsid w:val="00BB6B80"/>
    <w:rsid w:val="00BC3773"/>
    <w:rsid w:val="00BC381A"/>
    <w:rsid w:val="00BD0962"/>
    <w:rsid w:val="00BD1752"/>
    <w:rsid w:val="00BD1EED"/>
    <w:rsid w:val="00BD2633"/>
    <w:rsid w:val="00BE7C46"/>
    <w:rsid w:val="00BF0DA2"/>
    <w:rsid w:val="00BF109C"/>
    <w:rsid w:val="00BF310D"/>
    <w:rsid w:val="00BF34FA"/>
    <w:rsid w:val="00C004B6"/>
    <w:rsid w:val="00C014FE"/>
    <w:rsid w:val="00C047A7"/>
    <w:rsid w:val="00C05DE5"/>
    <w:rsid w:val="00C07C7D"/>
    <w:rsid w:val="00C14136"/>
    <w:rsid w:val="00C22142"/>
    <w:rsid w:val="00C23C8B"/>
    <w:rsid w:val="00C308FD"/>
    <w:rsid w:val="00C30C5C"/>
    <w:rsid w:val="00C33027"/>
    <w:rsid w:val="00C37667"/>
    <w:rsid w:val="00C40957"/>
    <w:rsid w:val="00C435DB"/>
    <w:rsid w:val="00C44D73"/>
    <w:rsid w:val="00C44DB8"/>
    <w:rsid w:val="00C47072"/>
    <w:rsid w:val="00C50B42"/>
    <w:rsid w:val="00C516FF"/>
    <w:rsid w:val="00C5284A"/>
    <w:rsid w:val="00C52BFA"/>
    <w:rsid w:val="00C53D1D"/>
    <w:rsid w:val="00C53F26"/>
    <w:rsid w:val="00C540BC"/>
    <w:rsid w:val="00C55887"/>
    <w:rsid w:val="00C64F7D"/>
    <w:rsid w:val="00C67309"/>
    <w:rsid w:val="00C733C8"/>
    <w:rsid w:val="00C755EE"/>
    <w:rsid w:val="00C75F6E"/>
    <w:rsid w:val="00C7614E"/>
    <w:rsid w:val="00C80D60"/>
    <w:rsid w:val="00C82944"/>
    <w:rsid w:val="00C82FBD"/>
    <w:rsid w:val="00C84118"/>
    <w:rsid w:val="00C84711"/>
    <w:rsid w:val="00C85267"/>
    <w:rsid w:val="00C8721B"/>
    <w:rsid w:val="00C87A0A"/>
    <w:rsid w:val="00C9372C"/>
    <w:rsid w:val="00C9470E"/>
    <w:rsid w:val="00C9492E"/>
    <w:rsid w:val="00C95CEB"/>
    <w:rsid w:val="00C96C1A"/>
    <w:rsid w:val="00C9704F"/>
    <w:rsid w:val="00CA1054"/>
    <w:rsid w:val="00CA63EB"/>
    <w:rsid w:val="00CA69F1"/>
    <w:rsid w:val="00CB0958"/>
    <w:rsid w:val="00CB6991"/>
    <w:rsid w:val="00CC41ED"/>
    <w:rsid w:val="00CC6194"/>
    <w:rsid w:val="00CC6305"/>
    <w:rsid w:val="00CC78A5"/>
    <w:rsid w:val="00CD0516"/>
    <w:rsid w:val="00CD55BE"/>
    <w:rsid w:val="00CD756B"/>
    <w:rsid w:val="00CE3DB7"/>
    <w:rsid w:val="00CE734F"/>
    <w:rsid w:val="00CF112E"/>
    <w:rsid w:val="00CF5F4F"/>
    <w:rsid w:val="00D020D7"/>
    <w:rsid w:val="00D066D0"/>
    <w:rsid w:val="00D102D4"/>
    <w:rsid w:val="00D1301D"/>
    <w:rsid w:val="00D1608D"/>
    <w:rsid w:val="00D16B3D"/>
    <w:rsid w:val="00D218DC"/>
    <w:rsid w:val="00D248E3"/>
    <w:rsid w:val="00D2493E"/>
    <w:rsid w:val="00D24E56"/>
    <w:rsid w:val="00D305C8"/>
    <w:rsid w:val="00D31643"/>
    <w:rsid w:val="00D31AEB"/>
    <w:rsid w:val="00D32ECD"/>
    <w:rsid w:val="00D361E4"/>
    <w:rsid w:val="00D42A19"/>
    <w:rsid w:val="00D4312C"/>
    <w:rsid w:val="00D439F6"/>
    <w:rsid w:val="00D459C6"/>
    <w:rsid w:val="00D50729"/>
    <w:rsid w:val="00D50C19"/>
    <w:rsid w:val="00D5379E"/>
    <w:rsid w:val="00D54D8E"/>
    <w:rsid w:val="00D62421"/>
    <w:rsid w:val="00D62643"/>
    <w:rsid w:val="00D64C0F"/>
    <w:rsid w:val="00D656B9"/>
    <w:rsid w:val="00D70017"/>
    <w:rsid w:val="00D72EFE"/>
    <w:rsid w:val="00D76227"/>
    <w:rsid w:val="00D77D4A"/>
    <w:rsid w:val="00D77DF1"/>
    <w:rsid w:val="00D842C6"/>
    <w:rsid w:val="00D86AFF"/>
    <w:rsid w:val="00D93A40"/>
    <w:rsid w:val="00D95A44"/>
    <w:rsid w:val="00D95D16"/>
    <w:rsid w:val="00D96B38"/>
    <w:rsid w:val="00D96C23"/>
    <w:rsid w:val="00D97C76"/>
    <w:rsid w:val="00DA1029"/>
    <w:rsid w:val="00DA2F65"/>
    <w:rsid w:val="00DB02B4"/>
    <w:rsid w:val="00DB538D"/>
    <w:rsid w:val="00DC275C"/>
    <w:rsid w:val="00DC38DE"/>
    <w:rsid w:val="00DC3F77"/>
    <w:rsid w:val="00DC42E0"/>
    <w:rsid w:val="00DC4B0D"/>
    <w:rsid w:val="00DC50DF"/>
    <w:rsid w:val="00DC7FE1"/>
    <w:rsid w:val="00DD3F3F"/>
    <w:rsid w:val="00DD5572"/>
    <w:rsid w:val="00DD5724"/>
    <w:rsid w:val="00DE5D80"/>
    <w:rsid w:val="00DF58CD"/>
    <w:rsid w:val="00DF65DE"/>
    <w:rsid w:val="00E019A5"/>
    <w:rsid w:val="00E02EC8"/>
    <w:rsid w:val="00E037F5"/>
    <w:rsid w:val="00E04ECB"/>
    <w:rsid w:val="00E053F4"/>
    <w:rsid w:val="00E05A09"/>
    <w:rsid w:val="00E06CA1"/>
    <w:rsid w:val="00E15CD1"/>
    <w:rsid w:val="00E172B8"/>
    <w:rsid w:val="00E17FB4"/>
    <w:rsid w:val="00E20B75"/>
    <w:rsid w:val="00E214F2"/>
    <w:rsid w:val="00E2371E"/>
    <w:rsid w:val="00E24BD7"/>
    <w:rsid w:val="00E26523"/>
    <w:rsid w:val="00E26809"/>
    <w:rsid w:val="00E27796"/>
    <w:rsid w:val="00E27AB8"/>
    <w:rsid w:val="00E32D68"/>
    <w:rsid w:val="00E3412D"/>
    <w:rsid w:val="00E45E1D"/>
    <w:rsid w:val="00E50FE6"/>
    <w:rsid w:val="00E57322"/>
    <w:rsid w:val="00E61F5D"/>
    <w:rsid w:val="00E62597"/>
    <w:rsid w:val="00E628CB"/>
    <w:rsid w:val="00E62AD9"/>
    <w:rsid w:val="00E638C8"/>
    <w:rsid w:val="00E66422"/>
    <w:rsid w:val="00E67C09"/>
    <w:rsid w:val="00E72244"/>
    <w:rsid w:val="00E7509B"/>
    <w:rsid w:val="00E82F5B"/>
    <w:rsid w:val="00E8302B"/>
    <w:rsid w:val="00E83886"/>
    <w:rsid w:val="00E859CD"/>
    <w:rsid w:val="00E86590"/>
    <w:rsid w:val="00E907FF"/>
    <w:rsid w:val="00EA0DF2"/>
    <w:rsid w:val="00EA31D2"/>
    <w:rsid w:val="00EA3991"/>
    <w:rsid w:val="00EA42D1"/>
    <w:rsid w:val="00EA42EF"/>
    <w:rsid w:val="00EA5568"/>
    <w:rsid w:val="00EB2DD1"/>
    <w:rsid w:val="00EB54A5"/>
    <w:rsid w:val="00EB5C46"/>
    <w:rsid w:val="00EB6B37"/>
    <w:rsid w:val="00EC29FE"/>
    <w:rsid w:val="00EC30C7"/>
    <w:rsid w:val="00EC5465"/>
    <w:rsid w:val="00ED3A3D"/>
    <w:rsid w:val="00ED538A"/>
    <w:rsid w:val="00ED5FB7"/>
    <w:rsid w:val="00ED6FBC"/>
    <w:rsid w:val="00EE2F16"/>
    <w:rsid w:val="00EE3861"/>
    <w:rsid w:val="00EE40FD"/>
    <w:rsid w:val="00EE5BD9"/>
    <w:rsid w:val="00EF2E73"/>
    <w:rsid w:val="00EF7683"/>
    <w:rsid w:val="00EF7A2D"/>
    <w:rsid w:val="00F00773"/>
    <w:rsid w:val="00F04F8D"/>
    <w:rsid w:val="00F06B38"/>
    <w:rsid w:val="00F06F8A"/>
    <w:rsid w:val="00F10AD0"/>
    <w:rsid w:val="00F116CC"/>
    <w:rsid w:val="00F1242F"/>
    <w:rsid w:val="00F12BD1"/>
    <w:rsid w:val="00F15327"/>
    <w:rsid w:val="00F16753"/>
    <w:rsid w:val="00F168CF"/>
    <w:rsid w:val="00F173C8"/>
    <w:rsid w:val="00F234FD"/>
    <w:rsid w:val="00F2555C"/>
    <w:rsid w:val="00F277BF"/>
    <w:rsid w:val="00F3145A"/>
    <w:rsid w:val="00F31DD4"/>
    <w:rsid w:val="00F31DF3"/>
    <w:rsid w:val="00F33AE5"/>
    <w:rsid w:val="00F34FE8"/>
    <w:rsid w:val="00F3597D"/>
    <w:rsid w:val="00F372E2"/>
    <w:rsid w:val="00F37BC7"/>
    <w:rsid w:val="00F42918"/>
    <w:rsid w:val="00F4376D"/>
    <w:rsid w:val="00F45399"/>
    <w:rsid w:val="00F465EA"/>
    <w:rsid w:val="00F54E7B"/>
    <w:rsid w:val="00F55A88"/>
    <w:rsid w:val="00F679E1"/>
    <w:rsid w:val="00F73F31"/>
    <w:rsid w:val="00F74005"/>
    <w:rsid w:val="00F75E21"/>
    <w:rsid w:val="00F76884"/>
    <w:rsid w:val="00F83D24"/>
    <w:rsid w:val="00F83DD9"/>
    <w:rsid w:val="00F83F40"/>
    <w:rsid w:val="00F9305B"/>
    <w:rsid w:val="00F96B4E"/>
    <w:rsid w:val="00FA117A"/>
    <w:rsid w:val="00FA72B6"/>
    <w:rsid w:val="00FB149A"/>
    <w:rsid w:val="00FB386A"/>
    <w:rsid w:val="00FB46C3"/>
    <w:rsid w:val="00FC0786"/>
    <w:rsid w:val="00FC2E29"/>
    <w:rsid w:val="00FC4396"/>
    <w:rsid w:val="00FC49EF"/>
    <w:rsid w:val="00FD1A1E"/>
    <w:rsid w:val="00FD26FD"/>
    <w:rsid w:val="00FD770A"/>
    <w:rsid w:val="00FE0D15"/>
    <w:rsid w:val="00FE36E2"/>
    <w:rsid w:val="00FF11AD"/>
    <w:rsid w:val="00FF2971"/>
    <w:rsid w:val="00FF34D4"/>
    <w:rsid w:val="00FF4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9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locked/>
    <w:rsid w:val="003838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customStyle="1" w:styleId="Nagwek4Znak">
    <w:name w:val="Nagłówek 4 Znak"/>
    <w:basedOn w:val="Domylnaczcionkaakapitu"/>
    <w:link w:val="Nagwek4"/>
    <w:rsid w:val="00383888"/>
    <w:rPr>
      <w:rFonts w:asciiTheme="majorHAnsi" w:eastAsiaTheme="majorEastAsia" w:hAnsiTheme="majorHAnsi" w:cstheme="majorBidi"/>
      <w:b/>
      <w:bCs/>
      <w:i/>
      <w:iCs/>
      <w:color w:val="4F81BD" w:themeColor="accent1"/>
      <w:sz w:val="22"/>
      <w:szCs w:val="22"/>
      <w:lang w:eastAsia="en-US"/>
    </w:rPr>
  </w:style>
  <w:style w:type="character" w:customStyle="1" w:styleId="st1">
    <w:name w:val="st1"/>
    <w:rsid w:val="008C3D2F"/>
  </w:style>
  <w:style w:type="character" w:customStyle="1" w:styleId="style9">
    <w:name w:val="style9"/>
    <w:rsid w:val="008C3D2F"/>
  </w:style>
  <w:style w:type="paragraph" w:styleId="NormalnyWeb">
    <w:name w:val="Normal (Web)"/>
    <w:basedOn w:val="Normalny"/>
    <w:uiPriority w:val="99"/>
    <w:unhideWhenUsed/>
    <w:rsid w:val="008C3D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s24">
    <w:name w:val="fs24"/>
    <w:rsid w:val="008C3D2F"/>
  </w:style>
  <w:style w:type="character" w:customStyle="1" w:styleId="contact-data-info2">
    <w:name w:val="contact-data-info2"/>
    <w:rsid w:val="008C3D2F"/>
  </w:style>
  <w:style w:type="character" w:customStyle="1" w:styleId="apple-style-span">
    <w:name w:val="apple-style-span"/>
    <w:rsid w:val="008C3D2F"/>
  </w:style>
  <w:style w:type="paragraph" w:styleId="Poprawka">
    <w:name w:val="Revision"/>
    <w:hidden/>
    <w:uiPriority w:val="99"/>
    <w:semiHidden/>
    <w:rsid w:val="00BB5D2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locked/>
    <w:rsid w:val="003838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customStyle="1" w:styleId="Nagwek4Znak">
    <w:name w:val="Nagłówek 4 Znak"/>
    <w:basedOn w:val="Domylnaczcionkaakapitu"/>
    <w:link w:val="Nagwek4"/>
    <w:rsid w:val="00383888"/>
    <w:rPr>
      <w:rFonts w:asciiTheme="majorHAnsi" w:eastAsiaTheme="majorEastAsia" w:hAnsiTheme="majorHAnsi" w:cstheme="majorBidi"/>
      <w:b/>
      <w:bCs/>
      <w:i/>
      <w:iCs/>
      <w:color w:val="4F81BD" w:themeColor="accent1"/>
      <w:sz w:val="22"/>
      <w:szCs w:val="22"/>
      <w:lang w:eastAsia="en-US"/>
    </w:rPr>
  </w:style>
  <w:style w:type="character" w:customStyle="1" w:styleId="st1">
    <w:name w:val="st1"/>
    <w:rsid w:val="008C3D2F"/>
  </w:style>
  <w:style w:type="character" w:customStyle="1" w:styleId="style9">
    <w:name w:val="style9"/>
    <w:rsid w:val="008C3D2F"/>
  </w:style>
  <w:style w:type="paragraph" w:styleId="NormalnyWeb">
    <w:name w:val="Normal (Web)"/>
    <w:basedOn w:val="Normalny"/>
    <w:uiPriority w:val="99"/>
    <w:unhideWhenUsed/>
    <w:rsid w:val="008C3D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s24">
    <w:name w:val="fs24"/>
    <w:rsid w:val="008C3D2F"/>
  </w:style>
  <w:style w:type="character" w:customStyle="1" w:styleId="contact-data-info2">
    <w:name w:val="contact-data-info2"/>
    <w:rsid w:val="008C3D2F"/>
  </w:style>
  <w:style w:type="character" w:customStyle="1" w:styleId="apple-style-span">
    <w:name w:val="apple-style-span"/>
    <w:rsid w:val="008C3D2F"/>
  </w:style>
  <w:style w:type="paragraph" w:styleId="Poprawka">
    <w:name w:val="Revision"/>
    <w:hidden/>
    <w:uiPriority w:val="99"/>
    <w:semiHidden/>
    <w:rsid w:val="00BB5D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642536205">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B1D9-0625-41D5-A981-C3B6AB4C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3113</Words>
  <Characters>18684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2020-11-19T12:50:00Z</dcterms:created>
  <dcterms:modified xsi:type="dcterms:W3CDTF">2020-11-19T12:50:00Z</dcterms:modified>
</cp:coreProperties>
</file>