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821B00" w:rsidRPr="00821B00" w:rsidRDefault="00821B00" w:rsidP="00821B00">
            <w:pPr>
              <w:ind w:left="25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bookmarkStart w:id="0" w:name="t1"/>
            <w:bookmarkStart w:id="1" w:name="_GoBack"/>
            <w:bookmarkEnd w:id="1"/>
            <w:r w:rsidRPr="00821B00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Nazwa projektu</w:t>
            </w:r>
          </w:p>
          <w:p w:rsidR="00821B00" w:rsidRPr="00821B00" w:rsidRDefault="00821B00" w:rsidP="00821B00">
            <w:pPr>
              <w:suppressAutoHyphens/>
              <w:spacing w:line="240" w:lineRule="auto"/>
              <w:ind w:left="25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21B00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Rozporządzenie Ministra Infrastruktury zmieniające rozporządzenie </w:t>
            </w:r>
            <w:r w:rsidRPr="00821B00">
              <w:rPr>
                <w:rFonts w:ascii="Times New Roman" w:eastAsia="Times New Roman" w:hAnsi="Times New Roman"/>
                <w:lang w:eastAsia="ar-SA"/>
              </w:rPr>
              <w:t>w sprawie Krajowego Programu Kontroli Jakości w zakresie ochrony lotnictwa cywilnego</w:t>
            </w:r>
          </w:p>
          <w:p w:rsidR="00821B00" w:rsidRPr="00821B00" w:rsidRDefault="00821B00" w:rsidP="00821B00">
            <w:pPr>
              <w:suppressAutoHyphens/>
              <w:spacing w:line="240" w:lineRule="auto"/>
              <w:ind w:left="25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821B00" w:rsidRPr="00821B00" w:rsidRDefault="00821B00" w:rsidP="00821B00">
            <w:pPr>
              <w:suppressAutoHyphens/>
              <w:spacing w:line="240" w:lineRule="auto"/>
              <w:ind w:left="2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21B00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Ministerstwo wiodące i ministerstwa współpracujące</w:t>
            </w:r>
          </w:p>
          <w:p w:rsidR="00821B00" w:rsidRPr="00821B00" w:rsidRDefault="00821B00" w:rsidP="00821B00">
            <w:pPr>
              <w:suppressAutoHyphens/>
              <w:spacing w:line="240" w:lineRule="auto"/>
              <w:ind w:left="2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21B00">
              <w:rPr>
                <w:rFonts w:ascii="Times New Roman" w:eastAsia="Times New Roman" w:hAnsi="Times New Roman"/>
                <w:color w:val="000000"/>
                <w:lang w:eastAsia="ar-SA"/>
              </w:rPr>
              <w:t>Ministerstwo Infrastruktury we współpracy z Ministerstwem Spraw Wewnętrznych i Administracji</w:t>
            </w:r>
          </w:p>
          <w:bookmarkEnd w:id="0"/>
          <w:p w:rsidR="00821B00" w:rsidRPr="00821B00" w:rsidRDefault="00821B00" w:rsidP="00821B00">
            <w:pPr>
              <w:suppressAutoHyphens/>
              <w:spacing w:line="240" w:lineRule="auto"/>
              <w:ind w:left="2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821B00" w:rsidRPr="00821B00" w:rsidRDefault="00821B00" w:rsidP="00821B00">
            <w:pPr>
              <w:suppressAutoHyphens/>
              <w:spacing w:line="240" w:lineRule="auto"/>
              <w:ind w:left="25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21B00">
              <w:rPr>
                <w:rFonts w:ascii="Times New Roman" w:eastAsia="Times New Roman" w:hAnsi="Times New Roman"/>
                <w:b/>
                <w:lang w:eastAsia="ar-SA"/>
              </w:rPr>
              <w:t xml:space="preserve">Osoba odpowiedzialna za projekt w randze Ministra, Sekretarza Stanu lub Podsekretarza Stanu </w:t>
            </w:r>
          </w:p>
          <w:p w:rsidR="00821B00" w:rsidRPr="00821B00" w:rsidRDefault="00821B00" w:rsidP="00821B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</w:pPr>
            <w:r w:rsidRPr="00821B00"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  <w:t>Andrzej Adamczyk – Minister Infrastruktury</w:t>
            </w:r>
          </w:p>
          <w:p w:rsidR="00821B00" w:rsidRPr="00821B00" w:rsidRDefault="00821B00" w:rsidP="00821B00">
            <w:pPr>
              <w:suppressAutoHyphens/>
              <w:spacing w:line="240" w:lineRule="auto"/>
              <w:ind w:left="25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821B00" w:rsidRPr="00821B00" w:rsidRDefault="00821B00" w:rsidP="00821B00">
            <w:pPr>
              <w:suppressAutoHyphens/>
              <w:spacing w:line="240" w:lineRule="auto"/>
              <w:ind w:left="25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21B00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Kontakt do opiekuna merytorycznego projektu</w:t>
            </w:r>
          </w:p>
          <w:p w:rsidR="00821B00" w:rsidRPr="00821B00" w:rsidRDefault="00821B00" w:rsidP="00821B00">
            <w:pPr>
              <w:suppressAutoHyphens/>
              <w:spacing w:line="240" w:lineRule="auto"/>
              <w:ind w:left="25"/>
              <w:jc w:val="both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821B00">
              <w:rPr>
                <w:rFonts w:ascii="Times New Roman" w:eastAsia="Times New Roman" w:hAnsi="Times New Roman" w:cs="Calibri"/>
                <w:color w:val="000000"/>
                <w:lang w:eastAsia="ar-SA"/>
              </w:rPr>
              <w:t>Magdalena Porzycka – Naczelnik Wydziału w Departamencie Lotnictwa w Ministerstwie Infrastruktury (tel.: 22 630 14 47, e-mail: magdalena.porzycka@mi.gov.pl)</w:t>
            </w:r>
          </w:p>
          <w:p w:rsidR="006A701A" w:rsidRPr="008B4FE6" w:rsidRDefault="006A701A" w:rsidP="000D1DF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:rsidR="00821B00" w:rsidRDefault="00821B00" w:rsidP="00821B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sporządzenia </w:t>
            </w:r>
          </w:p>
          <w:p w:rsidR="00821B00" w:rsidRDefault="00821B00" w:rsidP="00821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28.12.2022 r.</w:t>
            </w:r>
          </w:p>
          <w:p w:rsidR="00821B00" w:rsidRDefault="00821B00" w:rsidP="00821B00">
            <w:pPr>
              <w:rPr>
                <w:rFonts w:ascii="Times New Roman" w:hAnsi="Times New Roman"/>
                <w:b/>
              </w:rPr>
            </w:pPr>
          </w:p>
          <w:p w:rsidR="00821B00" w:rsidRDefault="00821B00" w:rsidP="00821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Źródło: </w:t>
            </w:r>
          </w:p>
          <w:p w:rsidR="00821B00" w:rsidRDefault="00821B00" w:rsidP="00821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189 ust. 2 ustawy z dnia 3 lipca 2002 r. – </w:t>
            </w:r>
            <w:r w:rsidRPr="00210AB7">
              <w:rPr>
                <w:rFonts w:ascii="Times New Roman" w:hAnsi="Times New Roman"/>
                <w:sz w:val="24"/>
                <w:szCs w:val="24"/>
              </w:rPr>
              <w:t>Prawo lotnicze (Dz. U. z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10AB7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poz. 1235,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zm.)</w:t>
            </w:r>
          </w:p>
          <w:p w:rsidR="00821B00" w:rsidRDefault="00821B00" w:rsidP="00821B00">
            <w:pPr>
              <w:rPr>
                <w:rFonts w:ascii="Times New Roman" w:hAnsi="Times New Roman"/>
              </w:rPr>
            </w:pPr>
          </w:p>
          <w:p w:rsidR="00821B00" w:rsidRPr="000E0423" w:rsidRDefault="00821B00" w:rsidP="00821B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Pr="0001328C">
              <w:rPr>
                <w:rFonts w:ascii="Times New Roman" w:hAnsi="Times New Roman"/>
                <w:b/>
                <w:color w:val="000000"/>
              </w:rPr>
              <w:t>Ministra Infrastruktury</w:t>
            </w:r>
          </w:p>
          <w:p w:rsidR="00821B00" w:rsidRDefault="00821B00" w:rsidP="00821B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</w:t>
            </w:r>
          </w:p>
          <w:p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821B00" w:rsidRDefault="00821B00" w:rsidP="00821B0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Zmiana obowiązującego rozporządzenia Ministra Infrastruktury z dnia 5 listopada 2020 r. w sprawie Krajowego Programu Kontroli Jakości w zakresie ochrony lotnictwa cywilnego (Dz. U. poz. 2037) wynika w szczególności z konieczności dostosowania przepisów rozporządzenia do </w:t>
            </w:r>
            <w:r>
              <w:rPr>
                <w:rFonts w:ascii="Times New Roman" w:hAnsi="Times New Roman"/>
                <w:color w:val="000000"/>
                <w:spacing w:val="-2"/>
              </w:rPr>
              <w:t>ustawy z dnia 3 lipca 2022 r. – Prawo lotnicze</w:t>
            </w:r>
            <w:r>
              <w:rPr>
                <w:rFonts w:ascii="Times New Roman" w:hAnsi="Times New Roman"/>
              </w:rPr>
              <w:t xml:space="preserve"> zmienionej ustawą  </w:t>
            </w:r>
            <w:r w:rsidRPr="000E0423">
              <w:rPr>
                <w:rFonts w:ascii="Times New Roman" w:hAnsi="Times New Roman"/>
                <w:color w:val="000000"/>
                <w:spacing w:val="-2"/>
              </w:rPr>
              <w:t>z dnia 17 września 2021 r. o zmianie ustawy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–</w:t>
            </w:r>
            <w:r w:rsidRPr="000E0423">
              <w:rPr>
                <w:rFonts w:ascii="Times New Roman" w:hAnsi="Times New Roman"/>
                <w:color w:val="000000"/>
                <w:spacing w:val="-2"/>
              </w:rPr>
              <w:t xml:space="preserve"> Prawo lotnicze oraz ustawy o Straży Granicznej (Dz. U. poz. 1898)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>
              <w:rPr>
                <w:rFonts w:ascii="Times New Roman" w:hAnsi="Times New Roman"/>
              </w:rPr>
              <w:t xml:space="preserve">Ww. zmiana ustawy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wprowadziła </w:t>
            </w:r>
            <w:r w:rsidRPr="00F35571">
              <w:rPr>
                <w:rFonts w:ascii="Times New Roman" w:hAnsi="Times New Roman"/>
                <w:color w:val="000000"/>
                <w:spacing w:val="-2"/>
              </w:rPr>
              <w:t>nowe obowiązki związane ze sprawdzeniami przeszłości audytorów oraz kandydatów na audytorów zarówno krajowych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F35571">
              <w:rPr>
                <w:rFonts w:ascii="Times New Roman" w:hAnsi="Times New Roman"/>
                <w:color w:val="000000"/>
                <w:spacing w:val="-2"/>
              </w:rPr>
              <w:t xml:space="preserve"> jak i wewnętrznych. Realizacja tych obowiązków wymaga od Prezesa Urzędu Lotnictwa Cywilnego uporządkowania obowiązujących dotychczas działań, m.in. w zakresie dokumentów wymaganych od kandydatów na audytorów.</w:t>
            </w:r>
          </w:p>
          <w:p w:rsidR="00821B00" w:rsidRDefault="00821B00" w:rsidP="00821B00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Ponadto, istnieje konieczność wprowadzenia do obowiązującego rozporządzenia zmian, których potrzebę zidentyfikowano w związku z bieżącym stosowaniem przepisów i pojawiającymi się wątpliwości interpretacyjnymi.</w:t>
            </w:r>
          </w:p>
          <w:p w:rsidR="006A701A" w:rsidRPr="00B37C80" w:rsidRDefault="00821B00" w:rsidP="00821B0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Krajowy</w:t>
            </w:r>
            <w:r w:rsidRPr="00C62A4A">
              <w:rPr>
                <w:rFonts w:ascii="Times New Roman" w:hAnsi="Times New Roman"/>
              </w:rPr>
              <w:t xml:space="preserve"> Program Kontroli Jakości w zakresie ochrony lotnictwa cywilnego </w:t>
            </w:r>
            <w:r>
              <w:rPr>
                <w:rFonts w:ascii="Times New Roman" w:hAnsi="Times New Roman"/>
              </w:rPr>
              <w:t>(KPKJ) jest dostosowany do wymogów określonych w regulacjach europejskich.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821B00" w:rsidRPr="00AC42D3" w:rsidRDefault="00821B00" w:rsidP="00821B0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Rekomendowanym rozwiązaniem jest zmiana </w:t>
            </w:r>
            <w:r>
              <w:rPr>
                <w:rFonts w:ascii="Times New Roman" w:hAnsi="Times New Roman"/>
              </w:rPr>
              <w:t xml:space="preserve">rozporządzenia Ministra Infrastruktury z dnia 5 listopada 2020 r. w sprawie Krajowego Programu Kontroli Jakości w zakresie ochrony lotnictwa cywilnego, w tym </w:t>
            </w:r>
            <w:r>
              <w:rPr>
                <w:rFonts w:ascii="Times New Roman" w:hAnsi="Times New Roman"/>
                <w:color w:val="000000"/>
                <w:spacing w:val="-2"/>
              </w:rPr>
              <w:t>doprecyzowanie regulacji z zakresu</w:t>
            </w:r>
            <w:r w:rsidRPr="00F35571">
              <w:rPr>
                <w:rFonts w:ascii="Times New Roman" w:hAnsi="Times New Roman"/>
                <w:color w:val="000000"/>
                <w:spacing w:val="-2"/>
              </w:rPr>
              <w:t xml:space="preserve"> wewnętrznej kontroli jakości</w:t>
            </w:r>
            <w:r>
              <w:rPr>
                <w:rFonts w:ascii="Times New Roman" w:hAnsi="Times New Roman"/>
                <w:color w:val="000000"/>
                <w:spacing w:val="-2"/>
              </w:rPr>
              <w:t>, w szczególności</w:t>
            </w:r>
            <w:r>
              <w:t xml:space="preserve"> </w:t>
            </w:r>
            <w:r w:rsidRPr="00AC42D3">
              <w:rPr>
                <w:rFonts w:ascii="Times New Roman" w:hAnsi="Times New Roman"/>
                <w:color w:val="000000"/>
                <w:spacing w:val="-2"/>
              </w:rPr>
              <w:t>w kwestiach:</w:t>
            </w:r>
          </w:p>
          <w:p w:rsidR="00821B00" w:rsidRPr="00AC42D3" w:rsidRDefault="00821B00" w:rsidP="00821B00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C42D3">
              <w:rPr>
                <w:rFonts w:ascii="Times New Roman" w:hAnsi="Times New Roman"/>
                <w:color w:val="000000"/>
                <w:spacing w:val="-2"/>
              </w:rPr>
              <w:t xml:space="preserve">wymogu zapewnienia niezależności audytora wewnętrznego przez wskazanie, że nie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występuje </w:t>
            </w:r>
            <w:r w:rsidRPr="00AC42D3">
              <w:rPr>
                <w:rFonts w:ascii="Times New Roman" w:hAnsi="Times New Roman"/>
                <w:color w:val="000000"/>
                <w:spacing w:val="-2"/>
              </w:rPr>
              <w:t>podległoś</w:t>
            </w:r>
            <w:r>
              <w:rPr>
                <w:rFonts w:ascii="Times New Roman" w:hAnsi="Times New Roman"/>
                <w:color w:val="000000"/>
                <w:spacing w:val="-2"/>
              </w:rPr>
              <w:t>ć</w:t>
            </w:r>
            <w:r w:rsidRPr="00AC42D3">
              <w:rPr>
                <w:rFonts w:ascii="Times New Roman" w:hAnsi="Times New Roman"/>
                <w:color w:val="000000"/>
                <w:spacing w:val="-2"/>
              </w:rPr>
              <w:t xml:space="preserve"> służbow</w:t>
            </w:r>
            <w:r>
              <w:rPr>
                <w:rFonts w:ascii="Times New Roman" w:hAnsi="Times New Roman"/>
                <w:color w:val="000000"/>
                <w:spacing w:val="-2"/>
              </w:rPr>
              <w:t>a między audytorem wewnętrznych a</w:t>
            </w:r>
            <w:r w:rsidRPr="00AC42D3">
              <w:rPr>
                <w:rFonts w:ascii="Times New Roman" w:hAnsi="Times New Roman"/>
                <w:color w:val="000000"/>
                <w:spacing w:val="-2"/>
              </w:rPr>
              <w:t xml:space="preserve"> osobą odpowiedzialną za ochronę;</w:t>
            </w:r>
          </w:p>
          <w:p w:rsidR="00821B00" w:rsidRPr="00AC42D3" w:rsidRDefault="00821B00" w:rsidP="00821B00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C42D3">
              <w:rPr>
                <w:rFonts w:ascii="Times New Roman" w:hAnsi="Times New Roman"/>
                <w:color w:val="000000"/>
                <w:spacing w:val="-2"/>
              </w:rPr>
              <w:t>potwierdzenia, że przeprowadzenie wewnętrznej kontroli jakości polega na zastosowaniu metod oraz technik kontroli adekwatnych do kontrolowanego zakresu;</w:t>
            </w:r>
          </w:p>
          <w:p w:rsidR="00821B00" w:rsidRPr="00AC42D3" w:rsidRDefault="00821B00" w:rsidP="00821B00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C42D3">
              <w:rPr>
                <w:rFonts w:ascii="Times New Roman" w:hAnsi="Times New Roman"/>
                <w:color w:val="000000"/>
                <w:spacing w:val="-2"/>
              </w:rPr>
              <w:t>wskazania, że wymóg dotyczący przechowywania dokumentacji wewnętrznej kontroli jakości spoczywa na podmiocie prowadzącym działalność lotniczą.</w:t>
            </w:r>
          </w:p>
          <w:p w:rsidR="00821B00" w:rsidRPr="00F35571" w:rsidRDefault="00821B00" w:rsidP="00821B0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35571">
              <w:rPr>
                <w:rFonts w:ascii="Times New Roman" w:hAnsi="Times New Roman"/>
                <w:color w:val="000000"/>
                <w:spacing w:val="-2"/>
              </w:rPr>
              <w:t xml:space="preserve">Powyższe propozycje zmian nie implikują nowej organizacji kontroli jakości ochrony lotnictwa cywilnego, jednak znacząco usprawnią jej funkcjonowanie. </w:t>
            </w:r>
          </w:p>
          <w:p w:rsidR="006A701A" w:rsidRPr="00B37C80" w:rsidRDefault="00821B00" w:rsidP="00821B0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ma możliwości osiągnięcia celu projektu w sposób inny niż wydanie projektowanego rozporządzenia.</w:t>
            </w: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Pr="00B37C80" w:rsidRDefault="00821B00" w:rsidP="00821B0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Pozostałe państwa członkowskie są obowiązane do dostosowywania krajowych przepisów do obowiązującego prawa unijnego analogicznie jak w przypadku potrzeby nowelizacji prawa polskiego.</w:t>
            </w: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821B00" w:rsidRPr="008B4FE6" w:rsidTr="00A26F3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Prezes Urzędu Lotnictwa Cywilnego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Ustawa z dnia 3 lipca 2002 r. – Prawo lotnicze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Pracownicy Urzędu Lotnictwa Cywilnego (ULC) którzy stanowią aparat pomocniczy w nadzorze prowadzonym przez Prezesa Urzędu Lotnictwa Cywilnego w zakresie prowadzenia kontroli jakości oraz wykonywania czynności certyfikacyjnych.</w:t>
            </w:r>
          </w:p>
        </w:tc>
      </w:tr>
      <w:tr w:rsidR="00821B00" w:rsidRPr="008B4FE6" w:rsidTr="009C2D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Komendant Główny Straży Granicznej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Ustawa z dnia 12 października 1990 r. - o Straży Granicznej (Dz. U. z 2022 r. poz. 1061, z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. zm.)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00" w:rsidRDefault="00821B00" w:rsidP="00821B00">
            <w:r>
              <w:rPr>
                <w:rFonts w:ascii="Times New Roman" w:hAnsi="Times New Roman"/>
                <w:color w:val="000000"/>
                <w:spacing w:val="-2"/>
              </w:rPr>
              <w:t xml:space="preserve">Funkcjonariusze i pracownicy Straży Granicznej delegowani do wykonywania zadań polegających na uczestnictwie w czynnościach kontroli jakości w zakresie ochrony lotnictwa cywilnego. </w:t>
            </w:r>
          </w:p>
        </w:tc>
      </w:tr>
      <w:tr w:rsidR="00821B00" w:rsidRPr="008B4FE6" w:rsidTr="009C2D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Szef Agencji Bezpieczeństwa Wewnętrznego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Ustawa z dnia 24 maja 2002 r. o Agencji Bezpieczeństwa Wewnętrznego i Agencji Wywiadu (Dz. U. z 2022 r. poz. 557, z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. zm.)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00" w:rsidRDefault="00821B00" w:rsidP="00821B00">
            <w:r>
              <w:rPr>
                <w:rFonts w:ascii="Times New Roman" w:hAnsi="Times New Roman"/>
                <w:color w:val="000000"/>
                <w:spacing w:val="-2"/>
              </w:rPr>
              <w:t>Funkcjonariusze Agencji Bezpieczeństwa Wewnętrznego delegowani do wykonywania zadań polegających na uczestnictwie w czynnościach kontroli jakości w zakresie ochrony lotnictwa cywilnego.</w:t>
            </w:r>
          </w:p>
        </w:tc>
      </w:tr>
      <w:tr w:rsidR="00821B00" w:rsidRPr="008B4FE6" w:rsidTr="00CF10E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Komendant Główny Policji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Ustawa z dnia 6 kwietnia 1990 r. o Policji (Dz. U. z 2021 r. poz. 1882, z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. zm.)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00" w:rsidRDefault="00821B00" w:rsidP="00821B00">
            <w:r>
              <w:rPr>
                <w:rFonts w:ascii="Times New Roman" w:hAnsi="Times New Roman"/>
                <w:color w:val="000000"/>
                <w:spacing w:val="-2"/>
              </w:rPr>
              <w:t>Funkcjonariusze i pracownicy Policji delegowani do wykonywania zadań polegających na uczestnictwie w czynnościach kontroli jakości w zakresie ochrony lotnictwa cywilnego.</w:t>
            </w:r>
          </w:p>
        </w:tc>
      </w:tr>
      <w:tr w:rsidR="00821B00" w:rsidRPr="008B4FE6" w:rsidTr="00CF10E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Zarządzający portami lotniczymi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14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Rejestr lotnisk cywilnych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00" w:rsidRDefault="00821B00" w:rsidP="00821B00">
            <w:r>
              <w:rPr>
                <w:rFonts w:ascii="Times New Roman" w:hAnsi="Times New Roman"/>
                <w:color w:val="000000"/>
                <w:spacing w:val="-2"/>
              </w:rPr>
              <w:t>Dodanie wymogu przechowywania dokumentacji z wewnętrznej kontroli jakości przez podmiot. Doprecyzowanie działań w zakresie realizacji wewnętrznej kontroli jakości, aby były adekwatne do kontrolowanego obszaru</w:t>
            </w:r>
          </w:p>
        </w:tc>
      </w:tr>
      <w:tr w:rsidR="00821B00" w:rsidRPr="008B4FE6" w:rsidTr="00CF10E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Zarządzający lotniskami użytku publicznego niebędącymi portami lotniczymi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55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Rejestr lotnisk cywilnych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00" w:rsidRDefault="00821B00" w:rsidP="00821B00">
            <w:r>
              <w:rPr>
                <w:rFonts w:ascii="Times New Roman" w:hAnsi="Times New Roman"/>
                <w:color w:val="000000"/>
                <w:spacing w:val="-2"/>
              </w:rPr>
              <w:t>Dodanie wymogu przechowywania dokumentacji z wewnętrznej kontroli jakości przez podmiot. Doprecyzowanie działań w zakresie realizacji wewnętrznej kontroli jakości, aby były adekwatne do kontrolowanego obszaru</w:t>
            </w:r>
          </w:p>
        </w:tc>
      </w:tr>
      <w:tr w:rsidR="00821B00" w:rsidRPr="008B4FE6" w:rsidTr="00CF10E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Przewoźnicy lotniczy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17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ULC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00" w:rsidRDefault="00821B00" w:rsidP="00821B00">
            <w:r>
              <w:rPr>
                <w:rFonts w:ascii="Times New Roman" w:hAnsi="Times New Roman"/>
                <w:color w:val="000000"/>
                <w:spacing w:val="-2"/>
              </w:rPr>
              <w:t xml:space="preserve">Dodanie wymogu przechowywania dokumentacji z wewnętrznej kontroli jakości przez podmiot. Doprecyzowanie działań w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zakresie realizacji wewnętrznej kontroli jakości, aby były  adekwatne do kontrolowanego obszaru) </w:t>
            </w:r>
          </w:p>
        </w:tc>
      </w:tr>
      <w:tr w:rsidR="00821B00" w:rsidRPr="008B4FE6" w:rsidTr="00CF10E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Zarejestrowany dostawca zaopatrzenia pokładowego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15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ULC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00" w:rsidRDefault="00821B00" w:rsidP="00821B00">
            <w:r>
              <w:rPr>
                <w:rFonts w:ascii="Times New Roman" w:hAnsi="Times New Roman"/>
                <w:color w:val="000000"/>
                <w:spacing w:val="-2"/>
              </w:rPr>
              <w:t>Dodanie wymogu przechowywania dokumentacji z wewnętrznej kontroli jakości przez podmiot. Doprecyzowanie działań w zakresie realizacji wewnętrznej kontroli jakości, aby były adekwatne do kontrolowanego obszaru</w:t>
            </w:r>
          </w:p>
        </w:tc>
      </w:tr>
      <w:tr w:rsidR="00821B00" w:rsidRPr="008B4FE6" w:rsidTr="00CF10E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tabs>
                <w:tab w:val="left" w:pos="156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Zarejestrowani agenci</w:t>
            </w:r>
          </w:p>
          <w:p w:rsidR="00821B00" w:rsidRDefault="00821B00" w:rsidP="00821B00">
            <w:pPr>
              <w:tabs>
                <w:tab w:val="left" w:pos="1560"/>
              </w:tabs>
              <w:rPr>
                <w:rFonts w:ascii="Times New Roman" w:hAnsi="Times New Roman"/>
                <w:color w:val="000000"/>
              </w:rPr>
            </w:pPr>
          </w:p>
          <w:p w:rsidR="00821B00" w:rsidRDefault="00821B00" w:rsidP="00821B00">
            <w:pPr>
              <w:tabs>
                <w:tab w:val="left" w:pos="156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67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ULC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00" w:rsidRDefault="00821B00" w:rsidP="00821B00">
            <w:r>
              <w:rPr>
                <w:rFonts w:ascii="Times New Roman" w:hAnsi="Times New Roman"/>
                <w:color w:val="000000"/>
                <w:spacing w:val="-2"/>
              </w:rPr>
              <w:t>Dodanie wymogu przechowywania dokumentacji z wewnętrznej kontroli jakości przez podmiot. Doprecyzowanie działań w zakresie realizacji wewnętrznej kontroli jakości, aby były adekwatne do kontrolowanego obszaru)</w:t>
            </w:r>
          </w:p>
        </w:tc>
      </w:tr>
      <w:tr w:rsidR="00821B00" w:rsidRPr="008B4FE6" w:rsidTr="00CF10E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tabs>
                <w:tab w:val="left" w:pos="1560"/>
              </w:tabs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Znani nadawcy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00" w:rsidRDefault="00821B00" w:rsidP="00821B0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ULC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00" w:rsidRDefault="00821B00" w:rsidP="00821B00">
            <w:r>
              <w:rPr>
                <w:rFonts w:ascii="Times New Roman" w:hAnsi="Times New Roman"/>
                <w:color w:val="000000"/>
                <w:spacing w:val="-2"/>
              </w:rPr>
              <w:t>Dodanie wymogu przechowywania dokumentacji z wewnętrznej kontroli jakości przez podmiot. Doprecyzowanie działań w zakresie realizacji wewnętrznej kontroli jakości, aby były adekwatne do kontrolowanego obszaru</w:t>
            </w:r>
          </w:p>
        </w:tc>
      </w:tr>
      <w:tr w:rsidR="00821B00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821B00" w:rsidRPr="008B4FE6" w:rsidRDefault="00821B00" w:rsidP="00821B0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821B00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821B00" w:rsidRDefault="00821B00" w:rsidP="00821B00">
            <w:pPr>
              <w:spacing w:before="120" w:after="120"/>
              <w:ind w:right="16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522CD">
              <w:rPr>
                <w:rFonts w:ascii="Times New Roman" w:hAnsi="Times New Roman"/>
                <w:color w:val="000000"/>
                <w:spacing w:val="-2"/>
              </w:rPr>
              <w:t>Konsultacje publiczne zostaną przeprowadzone zgodnie z trybem przewidzianym w uchwale nr 190 Rady Ministrów z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0522CD">
              <w:rPr>
                <w:rFonts w:ascii="Times New Roman" w:hAnsi="Times New Roman"/>
                <w:color w:val="000000"/>
                <w:spacing w:val="-2"/>
              </w:rPr>
              <w:t xml:space="preserve">dnia 29 października 2013 r. </w:t>
            </w:r>
            <w:r>
              <w:rPr>
                <w:rFonts w:ascii="Times New Roman" w:hAnsi="Times New Roman"/>
                <w:color w:val="000000"/>
                <w:spacing w:val="-2"/>
              </w:rPr>
              <w:sym w:font="Symbol" w:char="F02D"/>
            </w:r>
            <w:r w:rsidRPr="000522CD">
              <w:rPr>
                <w:rFonts w:ascii="Times New Roman" w:hAnsi="Times New Roman"/>
                <w:color w:val="000000"/>
                <w:spacing w:val="-2"/>
              </w:rPr>
              <w:t xml:space="preserve"> Regulamin prac Rady Ministrów (M. P. z 2022 r. poz. 348)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821B00" w:rsidRPr="00AE1563" w:rsidRDefault="00821B00" w:rsidP="00821B00">
            <w:pPr>
              <w:spacing w:before="120" w:after="120"/>
              <w:ind w:right="1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522CD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0522CD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na stronie podmiotowej Rządowego Centrum Legislacji, w serwisie Rządowy Proces Legislacyjny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821B00" w:rsidRDefault="00821B00" w:rsidP="00821B00">
            <w:pPr>
              <w:spacing w:before="120" w:after="120"/>
              <w:ind w:left="720" w:right="161" w:hanging="720"/>
              <w:rPr>
                <w:rFonts w:ascii="Times New Roman" w:hAnsi="Times New Roman"/>
                <w:color w:val="000000"/>
                <w:spacing w:val="-2"/>
              </w:rPr>
            </w:pPr>
            <w:r w:rsidRPr="000522CD">
              <w:rPr>
                <w:rFonts w:ascii="Times New Roman" w:hAnsi="Times New Roman"/>
                <w:color w:val="000000"/>
                <w:spacing w:val="-2"/>
              </w:rPr>
              <w:t>Informacja o udostepnieniu projektu zosta</w:t>
            </w:r>
            <w:r>
              <w:rPr>
                <w:rFonts w:ascii="Times New Roman" w:hAnsi="Times New Roman"/>
                <w:color w:val="000000"/>
                <w:spacing w:val="-2"/>
              </w:rPr>
              <w:t>ła</w:t>
            </w:r>
            <w:r w:rsidRPr="000522CD">
              <w:rPr>
                <w:rFonts w:ascii="Times New Roman" w:hAnsi="Times New Roman"/>
                <w:color w:val="000000"/>
                <w:spacing w:val="-2"/>
              </w:rPr>
              <w:t xml:space="preserve"> przekazana do następujących podmiotów</w:t>
            </w:r>
            <w:r w:rsidRPr="00AE1563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:rsidR="00821B00" w:rsidRPr="00F216B5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16B5">
              <w:rPr>
                <w:rFonts w:ascii="Times New Roman" w:hAnsi="Times New Roman"/>
                <w:color w:val="000000"/>
                <w:spacing w:val="-2"/>
              </w:rPr>
              <w:t>Aero Partner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F216B5">
              <w:rPr>
                <w:rFonts w:ascii="Times New Roman" w:hAnsi="Times New Roman"/>
                <w:color w:val="000000"/>
                <w:spacing w:val="-2"/>
              </w:rPr>
              <w:t xml:space="preserve"> ul. Komitetu Obrony Robotników, 00-906 Warszawa;</w:t>
            </w:r>
          </w:p>
          <w:p w:rsidR="00821B00" w:rsidRPr="00EC70CF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16B5">
              <w:rPr>
                <w:rFonts w:ascii="Times New Roman" w:hAnsi="Times New Roman"/>
                <w:color w:val="000000"/>
                <w:spacing w:val="-2"/>
              </w:rPr>
              <w:t xml:space="preserve">Adriana </w:t>
            </w:r>
            <w:proofErr w:type="spellStart"/>
            <w:r w:rsidRPr="00F216B5">
              <w:rPr>
                <w:rFonts w:ascii="Times New Roman" w:hAnsi="Times New Roman"/>
                <w:color w:val="000000"/>
                <w:spacing w:val="-2"/>
              </w:rPr>
              <w:t>Aviation</w:t>
            </w:r>
            <w:proofErr w:type="spellEnd"/>
            <w:r w:rsidRPr="00F216B5">
              <w:rPr>
                <w:rFonts w:ascii="Times New Roman" w:hAnsi="Times New Roman"/>
                <w:color w:val="000000"/>
                <w:spacing w:val="-2"/>
              </w:rPr>
              <w:t xml:space="preserve"> Sp. z o.o</w:t>
            </w:r>
            <w:r>
              <w:rPr>
                <w:rFonts w:ascii="Times New Roman" w:hAnsi="Times New Roman"/>
                <w:color w:val="000000"/>
                <w:spacing w:val="-2"/>
              </w:rPr>
              <w:t>.,</w:t>
            </w:r>
            <w:r w:rsidRPr="00EC70CF">
              <w:rPr>
                <w:rFonts w:ascii="Times New Roman" w:hAnsi="Times New Roman"/>
                <w:color w:val="000000"/>
                <w:spacing w:val="-2"/>
              </w:rPr>
              <w:t xml:space="preserve"> Kosowizna, ul. Chełmińska 14, 86-253 Kijewo Królewskie;</w:t>
            </w:r>
          </w:p>
          <w:p w:rsidR="00821B00" w:rsidRPr="00EC70CF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C70CF">
              <w:rPr>
                <w:rFonts w:ascii="Times New Roman" w:hAnsi="Times New Roman"/>
                <w:color w:val="000000"/>
                <w:spacing w:val="-2"/>
              </w:rPr>
              <w:t>Aeroklub Krainy Jezior, ul. Olsztyńska 15A, 11-500 Giżycko;</w:t>
            </w:r>
          </w:p>
          <w:p w:rsidR="00821B00" w:rsidRPr="00EC70CF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C70CF">
              <w:rPr>
                <w:rFonts w:ascii="Times New Roman" w:hAnsi="Times New Roman"/>
                <w:color w:val="000000"/>
                <w:spacing w:val="-2"/>
              </w:rPr>
              <w:t>Aeroklub Polski, ul. Komitetu Obrony Robotników 39, 00-906 Warszawa;</w:t>
            </w:r>
          </w:p>
          <w:p w:rsidR="00821B00" w:rsidRPr="00EC70CF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C70CF">
              <w:rPr>
                <w:rFonts w:ascii="Times New Roman" w:hAnsi="Times New Roman"/>
                <w:color w:val="000000"/>
                <w:spacing w:val="-2"/>
              </w:rPr>
              <w:t>Aeroklub Poznański im. Wandy Modlibowskiej, Lotnisko Kobylnica, 62-006 Kobylnica;</w:t>
            </w:r>
          </w:p>
          <w:p w:rsidR="00821B00" w:rsidRPr="00EC70CF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C70CF">
              <w:rPr>
                <w:rFonts w:ascii="Times New Roman" w:hAnsi="Times New Roman"/>
                <w:color w:val="000000"/>
                <w:spacing w:val="-2"/>
              </w:rPr>
              <w:t>Aeroklub Rybnickiego Okręgu Węglowego, ul. Żorska 332, 44-200 Rybnik;</w:t>
            </w:r>
          </w:p>
          <w:p w:rsidR="00821B00" w:rsidRPr="00EC70CF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C70CF">
              <w:rPr>
                <w:rFonts w:ascii="Times New Roman" w:hAnsi="Times New Roman"/>
                <w:color w:val="000000"/>
                <w:spacing w:val="-2"/>
              </w:rPr>
              <w:t>Aeroport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C70CF">
              <w:rPr>
                <w:rFonts w:ascii="Times New Roman" w:hAnsi="Times New Roman"/>
                <w:color w:val="000000"/>
                <w:spacing w:val="-2"/>
              </w:rPr>
              <w:t xml:space="preserve"> ul. Startowa 1, 62-006 Janikowo;</w:t>
            </w:r>
          </w:p>
          <w:p w:rsidR="00821B00" w:rsidRPr="00EC70CF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EC70CF">
              <w:rPr>
                <w:rFonts w:ascii="Times New Roman" w:hAnsi="Times New Roman"/>
                <w:color w:val="000000"/>
                <w:spacing w:val="-2"/>
                <w:lang w:val="en-GB"/>
              </w:rPr>
              <w:t>Airnet</w:t>
            </w:r>
            <w:proofErr w:type="spellEnd"/>
            <w:r w:rsidRPr="00EC70CF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Service Sp. z </w:t>
            </w:r>
            <w:proofErr w:type="spellStart"/>
            <w:r w:rsidRPr="00EC70CF">
              <w:rPr>
                <w:rFonts w:ascii="Times New Roman" w:hAnsi="Times New Roman"/>
                <w:color w:val="000000"/>
                <w:spacing w:val="-2"/>
                <w:lang w:val="en-GB"/>
              </w:rPr>
              <w:t>o.o</w:t>
            </w:r>
            <w:proofErr w:type="spellEnd"/>
            <w:r w:rsidRPr="00EC70CF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., al. </w:t>
            </w:r>
            <w:r w:rsidRPr="00EC70CF">
              <w:rPr>
                <w:rFonts w:ascii="Times New Roman" w:hAnsi="Times New Roman"/>
                <w:color w:val="000000"/>
                <w:spacing w:val="-2"/>
              </w:rPr>
              <w:t>Krakowska 106, 02-256 Warszawa;</w:t>
            </w:r>
          </w:p>
          <w:p w:rsidR="00821B00" w:rsidRPr="00EC70CF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C70CF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AMC Aviation Sp. z </w:t>
            </w:r>
            <w:proofErr w:type="spellStart"/>
            <w:r w:rsidRPr="00EC70CF">
              <w:rPr>
                <w:rFonts w:ascii="Times New Roman" w:hAnsi="Times New Roman"/>
                <w:color w:val="000000"/>
                <w:spacing w:val="-2"/>
                <w:lang w:val="en-GB"/>
              </w:rPr>
              <w:t>o.o</w:t>
            </w:r>
            <w:proofErr w:type="spellEnd"/>
            <w:r w:rsidRPr="00EC70CF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. al. </w:t>
            </w:r>
            <w:r w:rsidRPr="00EC70CF">
              <w:rPr>
                <w:rFonts w:ascii="Times New Roman" w:hAnsi="Times New Roman"/>
                <w:color w:val="000000"/>
                <w:spacing w:val="-2"/>
              </w:rPr>
              <w:t>Krakowska 110/114 02-256 Warszawa;</w:t>
            </w:r>
          </w:p>
          <w:p w:rsidR="00821B00" w:rsidRPr="00EC70CF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EC70CF">
              <w:rPr>
                <w:rFonts w:ascii="Times New Roman" w:hAnsi="Times New Roman"/>
                <w:color w:val="000000"/>
                <w:spacing w:val="-2"/>
              </w:rPr>
              <w:t>Arvato</w:t>
            </w:r>
            <w:proofErr w:type="spellEnd"/>
            <w:r w:rsidRPr="00EC70CF">
              <w:rPr>
                <w:rFonts w:ascii="Times New Roman" w:hAnsi="Times New Roman"/>
                <w:color w:val="000000"/>
                <w:spacing w:val="-2"/>
              </w:rPr>
              <w:t xml:space="preserve"> Polska Sp. z o.o., Kopytów 44H, 05-870 Błonie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821B00" w:rsidRPr="00EC70CF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C70CF">
              <w:rPr>
                <w:rFonts w:ascii="Times New Roman" w:hAnsi="Times New Roman"/>
                <w:color w:val="000000"/>
                <w:spacing w:val="-2"/>
              </w:rPr>
              <w:t>ATSM Sp. z o.o. ul. Batystowa 4/1, 02-835 Warszawa;</w:t>
            </w:r>
          </w:p>
          <w:p w:rsidR="00821B00" w:rsidRPr="00EC70CF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C70CF">
              <w:rPr>
                <w:rFonts w:ascii="Times New Roman" w:hAnsi="Times New Roman"/>
                <w:color w:val="000000"/>
                <w:spacing w:val="-2"/>
              </w:rPr>
              <w:t>Avio Polska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C70CF">
              <w:rPr>
                <w:rFonts w:ascii="Times New Roman" w:hAnsi="Times New Roman"/>
                <w:color w:val="000000"/>
                <w:spacing w:val="-2"/>
              </w:rPr>
              <w:t xml:space="preserve"> ul. Grażyńskiego 141, 43-300 Bielsko-Biała;</w:t>
            </w:r>
          </w:p>
          <w:p w:rsidR="00821B00" w:rsidRPr="00EC70CF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C70CF">
              <w:rPr>
                <w:rFonts w:ascii="Times New Roman" w:hAnsi="Times New Roman"/>
                <w:color w:val="000000"/>
                <w:spacing w:val="-2"/>
              </w:rPr>
              <w:t>AVSEC Cargo, ul. Bukowska 41, 62-081 Wysogotowo;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Bartolini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Air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Regional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Ozorkowa 22, 93-285 Łódź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Bielski Park Technologiczny Lotnictwa, Przedsiębiorczości i Innowacji Sp. z o. o., ul. Stefana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Kóski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43, 43-512 Kaniów;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lastRenderedPageBreak/>
              <w:t>Bollore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Logistics Poland Sp. z o.o., ul.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Cargomind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(Poland) Sp. z o.o., ul.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Ceva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Freight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(Poland) Sp. z o.o., ul.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Colex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K. Stański, J. Grabska Spółka Jawna; ul.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Coltrans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Sp. z o.o., ul. Estrady1, Klaudyn, 05-080 Izabelin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   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DELPHARM POZNAŃ S.A., ul. Grunwaldzka 189, 60-322 Poznań;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Dębicki Sp. z o. o. Sp. k., 55-300 Środa Śląska, ul. Strefowa 10, Komorniki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DHL Express (Poland)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37, 02-158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DHL Global Forwarding Sp. z o. o., ul.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DO &amp; Co Poland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Sekundowa 2, 02-178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DSV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Air&amp;Sea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Sp. z o.o., ul.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EAS Poland Sp. z o.o.,  ul. Gen. S. Maczka 35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 94-328 Łódź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EME AERO Sp. z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o.o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Jasionka 949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36-002 Jasionka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EnterAir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Komitetu Obrony Robotników 74, 02-146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Expeditors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Polska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Św. Tomasza 4D, 05-808 Parzniew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Export Pack Polska Sp. z o.o.&amp; Co. Sp. k., ul. Alberta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Borsiga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6, 41-807 Zabrze;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>FedEx Express Poland International Sp. z o. o.</w:t>
            </w:r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ul.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Ferier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Żwirki i Wigury 1, 00-906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General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Aviation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Services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Góraszka, 05-462 Wiązowna;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Górnośląskie Towarzystwo Lotnicze S.A.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Wolności 90, 42-625 Ożarowice;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Grom Cargo Serwis Sp. z o.o. Sp.k., ul. Bukowska 41, 62-081 Wysogotowo;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Hamilton Sundstrand Poland Sp. z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>o.o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ul. 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>Hetmańska 120, 35-078 Rzeszów;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Havi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Logistics </w:t>
            </w:r>
            <w:r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>p. z o. 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Daniszewska 25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03-230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Husair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>l. Księżycowa 3, hangar 11, 01-934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Ibex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– U.L.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Jana Kazimierza 11/4, 01-248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Intrans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Logistics Sp. z o. o. Sp. k., ul.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Zarembowicza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40, 54-530 Wrocław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Jet Story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Komitetu Obrony Robotników 47, 02-146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Kador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Sp. z o.o., ul. Leona Wyczółkowskiego 12, 44-109 Gliwice;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KGHM Polska Miedź S.A. Oddział Huta Miedzi "Głogów" ul. Żukowicka 1, 67-200 Głogów;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Kuehne +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Nagel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Sp. z o. o., ul.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Logfret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Polska Sp. z o.o.,  ul.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35, 02-158 Warszawa,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Lotnicze Pogotowie Ratunkowe ul. Księżycowa 5, 01-934Warszawa;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Lotniczy Dworzec Towarowy Sp. z o.o., ul.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Zarembowicza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40, 54-530 Wrocław;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Lotnisko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Bagicz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Sp. z o. o., 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Bagicz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10 78-111 Ustronie Morskie;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Lotnisko Mielec Sp. z o. 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Lotniskowa 30, 39-300 Mielec;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Lotnisko Muchowiec, 40-271 Katowice;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>LS Airport Services</w:t>
            </w:r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, </w:t>
            </w:r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ul.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>Gordona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>Bennetta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2b, 02-159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M&amp;M Air Sea Cargo S.A., ul.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Mazowiecki Port Lotniczy Warszawa – Modlin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gen. Wiktora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Thommee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1a, 05-102 Nowy Dwór Mazowiecki;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Międzynarodowy Port Lotniczy im. Jana Pawła II Kraków – Balice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kpt. M.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Medweckiego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1, 32-083 Balice;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MM Cargo Express Sp. z o.o. Sp.k., Jasionka 942, 36-002 Jasionka,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Molex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Poznańska 23, 69-200 Sulęcin;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MTU Aero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Engines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Polska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Tajęcina 108, 36-002 Jasionka;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Narodowe Centrum Badań Jądrowych Ośrodek Radioizotopów POLATOM,  ul. Andrzeja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Sołtana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7, 05-400 Otwock;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Ośrodek Kształcenia Lotniczego Politechniki Rzeszowskiej, Jasionka 915, 36 -001 Trzebownisko;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Panalpina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Polska Sp. z o.o., ul. Graniczna 8E, 54-610 Wrocław;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>PLL LOT S.A.</w:t>
            </w:r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ul. 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>Komitetu Obrony Robotników 43, 00-906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Poczta Polska S.A., ul. Łączyny 8, 36-002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Polska Agencja Żeglugi Powietrznej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Wieżowa 8, 02-147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Polska Wytwórnia Papierów Wartościowych S.A.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Sanguszki 1, 00-222 Warszawa;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Port Lotniczy Gdańsk im. Lecha Wałęsy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Słowackiego 200, 80-298 Gdańsk;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Port Lotniczy im. Ignacego Paderewskiego Bydgoszcz S.A.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Al. Jana Pawła II 158, 85-151 Bydgoszcz;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Port Lotniczy Lublin S.A.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Jana III Sobieskiego 1, 21-040 Świdnik;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Port Lotniczy Łódź im. Władysława Reymonta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gen. S. Maczka 35, 94-328 Łódź;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Port Lotniczy Poznań – Ławica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Bukowska 285, 60-189 Poznań;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Port Lotniczy Rzeszów – Jasionka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Jasionka 942, 36-002 Jasionka;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Port Lotniczy Szczecin – Goleniów im. NSZZ Solidarność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Glewice 1a, 72-100 Goleniów;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>Port Lotniczy Wrocław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Graniczna 190, 54-530 Wrocław;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lastRenderedPageBreak/>
              <w:t xml:space="preserve">PPHU POL-TRANS Catering Export-Import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>Wrocław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>Osiedle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166, 42-463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>Mierzęcice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  <w:lang w:val="en-GB"/>
              </w:rPr>
              <w:t>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Pratt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&amp; Whitney Kalisz Sp. z </w:t>
            </w: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o.o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Elektryczna 4a, 62-800 Kalisz;</w:t>
            </w:r>
          </w:p>
          <w:p w:rsidR="00821B00" w:rsidRPr="00BE12CA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E12CA">
              <w:rPr>
                <w:rFonts w:ascii="Times New Roman" w:hAnsi="Times New Roman"/>
                <w:color w:val="000000"/>
                <w:spacing w:val="-2"/>
              </w:rPr>
              <w:t>Pratt&amp;Whitney</w:t>
            </w:r>
            <w:proofErr w:type="spellEnd"/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Rzeszów S.A.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 ul. Hetmańska 120, 35-078 Rzeszów;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E12CA">
              <w:rPr>
                <w:rFonts w:ascii="Times New Roman" w:hAnsi="Times New Roman"/>
                <w:color w:val="000000"/>
                <w:spacing w:val="-2"/>
              </w:rPr>
              <w:t xml:space="preserve">Przedsiębiorstwo Państwowe </w:t>
            </w:r>
            <w:r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>Porty Lotnicze”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ul. Żwirki i Wigury 1, 00-906 Warszawa;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Radiometer Solutions Sp. z </w:t>
            </w: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>o.o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., ul. 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>Stalowa 6, 73-110 Stargard;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Rohlig </w:t>
            </w: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>Suus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Logistics S.A.</w:t>
            </w:r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ul. 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>Równoległa 4A, 02-235 Warszawa;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Royal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Star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ul. Drogowców 7, 39-200 Dębica;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C13A4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Ryanair SUN S.A., ul. </w:t>
            </w: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Cybernetki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21, 02-677 Warszawa;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Sawa Logistics Sp. z </w:t>
            </w: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o.o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ul. Logistyczna 2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69-100 Słubice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Schenker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Sp. z o.o., ul. </w:t>
            </w: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Zarembowicza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40, 54-530 Wrocław;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Sky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Taxi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ul. Namysłowska 112, 46-081 Dobrzeń Wielki;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4B96">
              <w:rPr>
                <w:rFonts w:ascii="Times New Roman" w:hAnsi="Times New Roman"/>
                <w:color w:val="000000"/>
                <w:spacing w:val="-2"/>
              </w:rPr>
              <w:t>Smart JET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ul. gen. Wiktora </w:t>
            </w: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Thommee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1a, 05-102 Nowy Dwór Mazowiecki;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Smartwings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Polska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ul. Gordona </w:t>
            </w: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Benetta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2b, 02-159 Warszawa;</w:t>
            </w:r>
          </w:p>
          <w:p w:rsidR="00821B00" w:rsidRPr="004544B4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SprintAir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Cargo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ul. Ruchliwa 22, 02-182 Warszawa;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SprintAir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S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>.,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ul. Ruchliwa 22, 02-182 Warszawa;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Synektik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Pharma Sp. z o.o., ul. Szaserów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128 04-141 Warszawa;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TAJ Spółka Jawna Piętka Andrzej Piętka Halina, ul. </w:t>
            </w: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35, 02-158 Warszawa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Thales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DIS Polska Sp. z o.o., ul. Skarszewska 2, 83-110 Tczew;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>TNT Express Worldwide (Poland) Sp. z o. o.</w:t>
            </w:r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ul. </w:t>
            </w: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>Annopol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19, 03-236 Warszawa;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Tyco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Electronics Polska Sp. 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>o.o., u</w:t>
            </w:r>
            <w:r>
              <w:rPr>
                <w:rFonts w:ascii="Times New Roman" w:hAnsi="Times New Roman"/>
                <w:color w:val="000000"/>
                <w:spacing w:val="-2"/>
              </w:rPr>
              <w:t>l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>. Kablowa 1, 70-895 Szczecin;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Uni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-Logistics Sp. z o.o., ul. </w:t>
            </w: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4B96">
              <w:rPr>
                <w:rFonts w:ascii="Times New Roman" w:hAnsi="Times New Roman"/>
                <w:color w:val="000000"/>
                <w:spacing w:val="-2"/>
              </w:rPr>
              <w:t>UPS Polska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ul. Komitetu Obrony Robotników 47, 02-146 Warszawa;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4B96">
              <w:rPr>
                <w:rFonts w:ascii="Times New Roman" w:hAnsi="Times New Roman"/>
                <w:color w:val="000000"/>
                <w:spacing w:val="-2"/>
              </w:rPr>
              <w:t>Warmia i Mazury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Szymany 150, 12-100 Szczytno;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Welcome Airport Services Sp. z </w:t>
            </w: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>o.o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, </w:t>
            </w:r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ul. 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>Żwirki i Wigury 1, 00-906 Warszawa;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Wide Bridge Forwarding Sp. z </w:t>
            </w: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>o.o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., ul. 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>Paderewskiego 1, 86-005 Białe Błota;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4B96">
              <w:rPr>
                <w:rFonts w:ascii="Times New Roman" w:hAnsi="Times New Roman"/>
                <w:color w:val="000000"/>
                <w:spacing w:val="-2"/>
              </w:rPr>
              <w:t>WIKA Polska Sp. z o.o., ul. Graniczna 7, 87-800 Włocławek;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Wojtal Sp. z o.o., ul. </w:t>
            </w:r>
            <w:proofErr w:type="spellStart"/>
            <w:r w:rsidRPr="00A04B96">
              <w:rPr>
                <w:rFonts w:ascii="Times New Roman" w:hAnsi="Times New Roman"/>
                <w:color w:val="000000"/>
                <w:spacing w:val="-2"/>
              </w:rPr>
              <w:t>Zarembowicza</w:t>
            </w:r>
            <w:proofErr w:type="spellEnd"/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40, 54-530 Wrocław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4B96">
              <w:rPr>
                <w:rFonts w:ascii="Times New Roman" w:hAnsi="Times New Roman"/>
                <w:color w:val="000000"/>
                <w:spacing w:val="-2"/>
              </w:rPr>
              <w:t>WRO-LOT Usługi Lotniskowe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ul. Skarżyńskiego 36, 54-530 Wrocław;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Wytwórnia Sprzętu Komunikacyjnego </w:t>
            </w:r>
            <w:r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PZL </w:t>
            </w: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Świdnik</w:t>
            </w:r>
            <w:r>
              <w:rPr>
                <w:rFonts w:ascii="Times New Roman" w:hAnsi="Times New Roman"/>
                <w:color w:val="000000"/>
                <w:spacing w:val="-2"/>
              </w:rPr>
              <w:t>”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S.A., al. Lotników Polski 1, 21-045 Świdnik;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4B96">
              <w:rPr>
                <w:rFonts w:ascii="Times New Roman" w:hAnsi="Times New Roman"/>
                <w:color w:val="000000"/>
                <w:spacing w:val="-2"/>
              </w:rPr>
              <w:t>Zakłady Farmaceutyczne Polpharma S.A.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A04B96">
              <w:rPr>
                <w:rFonts w:ascii="Times New Roman" w:hAnsi="Times New Roman"/>
                <w:color w:val="000000"/>
                <w:spacing w:val="-2"/>
              </w:rPr>
              <w:t xml:space="preserve"> ul. Pelplińska 19, 83-200 Starogard Gdański;</w:t>
            </w:r>
          </w:p>
          <w:p w:rsidR="00821B00" w:rsidRPr="00A04B96" w:rsidRDefault="00821B00" w:rsidP="00821B00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4B96">
              <w:rPr>
                <w:rFonts w:ascii="Times New Roman" w:hAnsi="Times New Roman"/>
                <w:color w:val="000000"/>
                <w:spacing w:val="-2"/>
              </w:rPr>
              <w:t>Zet Transport Sp. z o.o., ul. Bukowska 41, 62-081 Wysogotowo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821B00" w:rsidRPr="00A60662" w:rsidRDefault="00821B00" w:rsidP="00821B00">
            <w:pPr>
              <w:spacing w:before="120" w:after="120"/>
              <w:ind w:right="159"/>
              <w:rPr>
                <w:rFonts w:ascii="Times New Roman" w:hAnsi="Times New Roman"/>
                <w:color w:val="000000"/>
                <w:spacing w:val="-2"/>
              </w:rPr>
            </w:pPr>
            <w:r w:rsidRPr="00A60662">
              <w:rPr>
                <w:rFonts w:ascii="Times New Roman" w:hAnsi="Times New Roman"/>
                <w:color w:val="000000"/>
                <w:spacing w:val="-2"/>
              </w:rPr>
              <w:t>Konsultacje będą trwały 14 dni.</w:t>
            </w:r>
          </w:p>
          <w:p w:rsidR="00821B00" w:rsidRPr="0077659A" w:rsidRDefault="00821B00" w:rsidP="00E736A6">
            <w:pPr>
              <w:spacing w:before="120" w:after="120"/>
              <w:ind w:right="15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60662">
              <w:rPr>
                <w:rFonts w:ascii="Times New Roman" w:hAnsi="Times New Roman"/>
                <w:color w:val="000000"/>
                <w:spacing w:val="-2"/>
              </w:rPr>
              <w:t>Z uwagi na fakt, że projekt nie dotyczy problematyki zadań związków zawodowych oraz organizacji pracodawców, nie podlega opiniowaniu przez reprezentatywne związki zawodowe oraz organizacje pracodawców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821B00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821B00" w:rsidRPr="008B4FE6" w:rsidRDefault="00821B00" w:rsidP="00821B0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821B00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821B00" w:rsidRPr="00C53F26" w:rsidRDefault="00821B00" w:rsidP="00821B00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821B00" w:rsidRPr="00C53F26" w:rsidRDefault="00821B00" w:rsidP="00821B0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821B00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821B00" w:rsidRPr="00C53F26" w:rsidRDefault="00821B00" w:rsidP="00821B00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821B00" w:rsidRPr="00C53F26" w:rsidRDefault="00821B00" w:rsidP="00821B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21B00" w:rsidRPr="00C53F26" w:rsidRDefault="00821B00" w:rsidP="00821B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21B00" w:rsidRPr="00C53F26" w:rsidRDefault="00821B00" w:rsidP="00821B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21B00" w:rsidRPr="00C53F26" w:rsidRDefault="00821B00" w:rsidP="00821B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21B00" w:rsidRPr="00C53F26" w:rsidRDefault="00821B00" w:rsidP="00821B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821B00" w:rsidRPr="00C53F26" w:rsidRDefault="00821B00" w:rsidP="00821B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21B00" w:rsidRPr="00C53F26" w:rsidRDefault="00821B00" w:rsidP="00821B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21B00" w:rsidRPr="00C53F26" w:rsidRDefault="00821B00" w:rsidP="00821B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21B00" w:rsidRPr="00C53F26" w:rsidRDefault="00821B00" w:rsidP="00821B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21B00" w:rsidRPr="00C53F26" w:rsidRDefault="00821B00" w:rsidP="00821B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821B00" w:rsidRPr="00C53F26" w:rsidRDefault="00821B00" w:rsidP="00821B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821B00" w:rsidRPr="00C53F26" w:rsidRDefault="00821B00" w:rsidP="00821B0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9D211E" w:rsidRPr="008B4FE6" w:rsidTr="00D33FBF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D211E" w:rsidRPr="00C53F2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D211E" w:rsidRPr="008B4FE6" w:rsidTr="00D33FBF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D211E" w:rsidRPr="00C53F2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D211E" w:rsidRPr="008B4FE6" w:rsidTr="00D33FBF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D211E" w:rsidRPr="00C53F2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D211E" w:rsidRPr="008B4FE6" w:rsidTr="00D33FBF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D211E" w:rsidRPr="00C53F2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D211E" w:rsidRPr="008B4FE6" w:rsidTr="00D33FBF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D211E" w:rsidRPr="00C53F2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D211E" w:rsidRPr="008B4FE6" w:rsidTr="00D33FBF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D211E" w:rsidRPr="00C53F2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D211E" w:rsidRPr="008B4FE6" w:rsidTr="00D33FBF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D211E" w:rsidRPr="00C53F2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D211E" w:rsidRPr="008B4FE6" w:rsidTr="00D33FBF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D211E" w:rsidRPr="00C53F2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D211E" w:rsidRPr="008B4FE6" w:rsidTr="00D33FBF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D211E" w:rsidRPr="00C53F2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D211E" w:rsidRPr="008B4FE6" w:rsidTr="00D33FBF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D211E" w:rsidRPr="00C53F2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D211E" w:rsidRPr="008B4FE6" w:rsidTr="00D33FBF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D211E" w:rsidRPr="00C53F2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D211E" w:rsidRPr="008B4FE6" w:rsidTr="00D33FBF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D211E" w:rsidRPr="00C53F2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11E" w:rsidRDefault="009D211E" w:rsidP="009D211E">
            <w:pPr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D211E" w:rsidRPr="008B4FE6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9D211E" w:rsidRPr="00C53F2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9D211E" w:rsidRDefault="009D211E" w:rsidP="008B1695">
            <w:pPr>
              <w:spacing w:before="120" w:after="120"/>
              <w:jc w:val="both"/>
            </w:pPr>
            <w:r w:rsidRPr="00C35A7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Wejście w życie regulacji nie będzie rodziło skutków finansowych w rozumieniu art. 50 ust. 1 ustawy z dnia 27 sierpnia 2009 r. o finansach publicznych (Dz. U. z 2022 r. poz. 1634, z </w:t>
            </w:r>
            <w:proofErr w:type="spellStart"/>
            <w:r w:rsidRPr="00C35A7D">
              <w:rPr>
                <w:rFonts w:ascii="Times New Roman" w:hAnsi="Times New Roman"/>
                <w:color w:val="000000"/>
                <w:sz w:val="21"/>
                <w:szCs w:val="21"/>
              </w:rPr>
              <w:t>późn</w:t>
            </w:r>
            <w:proofErr w:type="spellEnd"/>
            <w:r w:rsidRPr="00C35A7D">
              <w:rPr>
                <w:rFonts w:ascii="Times New Roman" w:hAnsi="Times New Roman"/>
                <w:color w:val="000000"/>
                <w:sz w:val="21"/>
                <w:szCs w:val="21"/>
              </w:rPr>
              <w:t>. zm.)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9D211E" w:rsidRPr="008B4FE6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9D211E" w:rsidRPr="00C53F2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9D211E" w:rsidRPr="00C53F26" w:rsidRDefault="009D211E" w:rsidP="009D21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D211E" w:rsidRPr="00C53F26" w:rsidRDefault="009D211E" w:rsidP="009D21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D211E" w:rsidRPr="00C53F26" w:rsidRDefault="009D211E" w:rsidP="009D21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D211E" w:rsidRPr="00C53F26" w:rsidRDefault="009D211E" w:rsidP="009D21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D211E" w:rsidRPr="00C53F26" w:rsidRDefault="009D211E" w:rsidP="009D21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D211E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9D211E" w:rsidRPr="008B4FE6" w:rsidRDefault="009D211E" w:rsidP="009D211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9D211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9D211E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9D211E" w:rsidRPr="001B346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9D211E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9D211E" w:rsidRDefault="009D211E" w:rsidP="009D21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9D211E" w:rsidRDefault="009D211E" w:rsidP="009D211E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9D211E" w:rsidRPr="00301959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2022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D211E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D211E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D211E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9D211E" w:rsidRPr="00B37C80" w:rsidRDefault="009D211E" w:rsidP="008B16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Podniesienie efektywności i prawidłowości wykonywanych działań, zwłaszcza w</w:t>
            </w:r>
            <w:r w:rsidR="008B169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zakresie wewnętrznej kontroli jakości oraz tworzenie wykwalifikowanej kadry audytorów wewnętrznych.</w:t>
            </w:r>
          </w:p>
        </w:tc>
      </w:tr>
      <w:tr w:rsidR="009D211E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9D211E" w:rsidRPr="00B37C80" w:rsidRDefault="009D211E" w:rsidP="008B16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Podniesienie efektywności i prawidłowości wykonywanych działań, zwłaszcza w</w:t>
            </w:r>
            <w:r w:rsidR="008B169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zakresie wewnętrznej kontroli jakości oraz tworzenie wykwalifikowanej kadry audytorów wewnętrznych.</w:t>
            </w:r>
          </w:p>
        </w:tc>
      </w:tr>
      <w:tr w:rsidR="009D211E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9D211E" w:rsidRPr="00301959" w:rsidRDefault="009D211E" w:rsidP="009D211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 na tę grupę podmiotów.</w:t>
            </w:r>
          </w:p>
        </w:tc>
      </w:tr>
      <w:tr w:rsidR="009D211E" w:rsidRPr="008B4FE6" w:rsidTr="00821B00">
        <w:trPr>
          <w:gridAfter w:val="1"/>
          <w:wAfter w:w="10" w:type="dxa"/>
          <w:trHeight w:val="351"/>
        </w:trPr>
        <w:tc>
          <w:tcPr>
            <w:tcW w:w="1596" w:type="dxa"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9D211E" w:rsidRPr="00B37C80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dotyczy.</w:t>
            </w:r>
          </w:p>
        </w:tc>
      </w:tr>
      <w:tr w:rsidR="009D211E" w:rsidRPr="008B4FE6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9D211E" w:rsidRPr="00301959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9D211E" w:rsidRPr="00301959" w:rsidRDefault="009D211E" w:rsidP="008B16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Akt prawny nie będzie miał wpływu na zmiany o charakterze pieniężnym w prowadzeniu lotniczej działalności gospodarczej. Jednakże, mając na uwadze, iż przepisy KPKJ ustanawiają system kontroli jakości, rozporządzenie powinno wpłynąć pozytywnie na podniesienie efektywności i</w:t>
            </w:r>
            <w:r w:rsidR="008B169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prawidłowości prowadzenia kontroli jakości, zarówno na szczeblu krajowym, jak i wewnętrznym. Rozporządzenie nie wywiera wpływu na sytuację ekonomiczną i społeczną rodziny, osób niepełnosprawnych oraz osób starszych.</w:t>
            </w:r>
          </w:p>
        </w:tc>
      </w:tr>
      <w:tr w:rsidR="009D211E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9D211E" w:rsidRPr="008B4FE6" w:rsidRDefault="009D211E" w:rsidP="009D211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9D211E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9D211E" w:rsidRPr="008B4FE6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211E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D211E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9D211E" w:rsidRDefault="009D211E" w:rsidP="00CB4A05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9D211E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9D211E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9D211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9D211E" w:rsidRDefault="00AF35B4" w:rsidP="009D211E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D211E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9D211E" w:rsidRPr="008B4FE6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9D211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211E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9D211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9D211E" w:rsidRPr="008B4FE6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211E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9D211E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211E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9D211E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9D211E" w:rsidRPr="008B4FE6" w:rsidRDefault="00AF35B4" w:rsidP="009D211E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211E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9D211E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9D211E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9D211E" w:rsidRPr="008B4FE6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211E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9D211E" w:rsidRPr="008B4FE6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</w:rPr>
              <w:t xml:space="preserve"> </w:t>
            </w:r>
            <w:r w:rsidR="009D211E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9D211E" w:rsidRPr="008B4FE6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211E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9D211E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9D211E" w:rsidRPr="008B4FE6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211E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9D211E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9D211E">
              <w:rPr>
                <w:rFonts w:ascii="Times New Roman" w:hAnsi="Times New Roman"/>
                <w:color w:val="000000"/>
              </w:rPr>
              <w:t>…</w:t>
            </w:r>
          </w:p>
          <w:p w:rsidR="009D211E" w:rsidRPr="008B4FE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D211E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9D211E" w:rsidRPr="008B4FE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9D211E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9D211E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9D211E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9D211E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9D211E" w:rsidRPr="008B4FE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D211E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9D211E" w:rsidRPr="008B4FE6" w:rsidRDefault="009D211E" w:rsidP="009D211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Ze względu na ciągłość systemu kontroli jakości w zakresie ochrony lotnictwa cywilnego i dotychczasowe doświadczenia osób prowadzących nadzór w tym zakresie, tryb prowadzenia kontroli ulegnie uproszczeniu i wpłynie na skrócenie toku postępowania pokontrolnego. P</w:t>
            </w:r>
            <w:r w:rsidRPr="0025115E">
              <w:rPr>
                <w:rFonts w:ascii="Times New Roman" w:hAnsi="Times New Roman"/>
              </w:rPr>
              <w:t xml:space="preserve">odstawą do zmniejszenia liczby dokumentów jest </w:t>
            </w:r>
            <w:r>
              <w:rPr>
                <w:rFonts w:ascii="Times New Roman" w:hAnsi="Times New Roman"/>
              </w:rPr>
              <w:t xml:space="preserve">zmiana § 9 pkt 2 KPKJ, która przewiduje zwolnienie z obowiązku przedstawienia informacji z </w:t>
            </w:r>
            <w:r w:rsidRPr="0025115E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rajowego Rejestru Karnego osób, które uzyskały pozytywny wynik rozszerzonego sprawdzenia przeszłości</w:t>
            </w:r>
            <w:r w:rsidRPr="00C62A4A">
              <w:rPr>
                <w:rFonts w:ascii="Times New Roman" w:hAnsi="Times New Roman"/>
              </w:rPr>
              <w:t>, o którym mowa w art. 189c ust. 1 ustawy</w:t>
            </w:r>
            <w:r>
              <w:rPr>
                <w:rFonts w:ascii="Times New Roman" w:hAnsi="Times New Roman"/>
              </w:rPr>
              <w:t xml:space="preserve"> – Prawo lotnicze.</w:t>
            </w:r>
          </w:p>
        </w:tc>
      </w:tr>
      <w:tr w:rsidR="009D211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9D211E" w:rsidRPr="008B4FE6" w:rsidRDefault="009D211E" w:rsidP="009D211E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9D211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9D211E" w:rsidRPr="008B4FE6" w:rsidRDefault="009D211E" w:rsidP="009D211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Projektowane rozporządzenie nie wpłynie na rynek pracy.</w:t>
            </w:r>
          </w:p>
        </w:tc>
      </w:tr>
      <w:tr w:rsidR="009D211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9D211E" w:rsidRPr="008B4FE6" w:rsidRDefault="009D211E" w:rsidP="009D211E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9D211E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9D211E" w:rsidRPr="008B4FE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9D211E" w:rsidRPr="008B4FE6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</w:rPr>
              <w:t xml:space="preserve"> </w:t>
            </w:r>
            <w:r w:rsidR="009D211E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9D211E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</w:rPr>
              <w:t xml:space="preserve"> </w:t>
            </w:r>
            <w:r w:rsidR="009D211E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9D211E" w:rsidRPr="008B4FE6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211E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9D211E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9D211E" w:rsidRPr="008B4FE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9D211E" w:rsidRPr="008B4FE6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211E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9D211E" w:rsidRPr="008B4FE6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9D211E" w:rsidRPr="008B4FE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9D211E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211E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9D211E" w:rsidRPr="008B4FE6" w:rsidRDefault="00AF35B4" w:rsidP="009D211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1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D211E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9D211E" w:rsidRPr="008B4FE6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9D211E" w:rsidRPr="008B4FE6" w:rsidRDefault="009D211E" w:rsidP="009D211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9D211E" w:rsidRPr="008B4FE6" w:rsidRDefault="009D211E" w:rsidP="009D21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9D211E" w:rsidRPr="008B4FE6" w:rsidRDefault="009D211E" w:rsidP="009D211E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 niniejszej nowelizacji na inne obszary.</w:t>
            </w:r>
          </w:p>
          <w:p w:rsidR="009D211E" w:rsidRPr="008B4FE6" w:rsidRDefault="009D211E" w:rsidP="009D21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D211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9D211E" w:rsidRPr="00627221" w:rsidRDefault="009D211E" w:rsidP="009D211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9D211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9D211E" w:rsidRPr="00B37C80" w:rsidRDefault="009D211E" w:rsidP="009D211E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10AB7">
              <w:rPr>
                <w:rFonts w:ascii="Times New Roman" w:hAnsi="Times New Roman"/>
                <w:spacing w:val="-2"/>
                <w:sz w:val="24"/>
                <w:szCs w:val="24"/>
              </w:rPr>
              <w:t>Wykonanie przepisów rozporządzenia nastąpi bezpośrednio po jego wejściu w życie</w:t>
            </w:r>
            <w:r w:rsidRPr="00E80EAC">
              <w:rPr>
                <w:rFonts w:ascii="Times New Roman" w:hAnsi="Times New Roman"/>
                <w:spacing w:val="-2"/>
                <w:sz w:val="24"/>
                <w:szCs w:val="24"/>
              </w:rPr>
              <w:t>, tj. po upływie 14 dni od dnia ogłoszenia</w:t>
            </w:r>
            <w:r w:rsidRPr="00210AB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9D211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9D211E" w:rsidRPr="008B4FE6" w:rsidRDefault="009D211E" w:rsidP="009D211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9D211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9D211E" w:rsidRPr="00B37C80" w:rsidRDefault="009D211E" w:rsidP="009D211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7D3F">
              <w:rPr>
                <w:rFonts w:ascii="Times New Roman" w:hAnsi="Times New Roman"/>
                <w:sz w:val="24"/>
                <w:szCs w:val="24"/>
              </w:rPr>
              <w:t>Ewaluacja efektów projektu nie jest konieczna.</w:t>
            </w:r>
          </w:p>
        </w:tc>
      </w:tr>
      <w:tr w:rsidR="009D211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9D211E" w:rsidRPr="008B4FE6" w:rsidRDefault="009D211E" w:rsidP="009D211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D211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9D211E" w:rsidRPr="00B37C80" w:rsidRDefault="009D211E" w:rsidP="009D211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załączników.</w:t>
            </w:r>
          </w:p>
        </w:tc>
      </w:tr>
    </w:tbl>
    <w:p w:rsidR="006176ED" w:rsidRPr="00522D94" w:rsidRDefault="009D0655" w:rsidP="009D211E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5B4" w:rsidRDefault="00AF35B4" w:rsidP="00044739">
      <w:pPr>
        <w:spacing w:line="240" w:lineRule="auto"/>
      </w:pPr>
      <w:r>
        <w:separator/>
      </w:r>
    </w:p>
  </w:endnote>
  <w:endnote w:type="continuationSeparator" w:id="0">
    <w:p w:rsidR="00AF35B4" w:rsidRDefault="00AF35B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5B4" w:rsidRDefault="00AF35B4" w:rsidP="00044739">
      <w:pPr>
        <w:spacing w:line="240" w:lineRule="auto"/>
      </w:pPr>
      <w:r>
        <w:separator/>
      </w:r>
    </w:p>
  </w:footnote>
  <w:footnote w:type="continuationSeparator" w:id="0">
    <w:p w:rsidR="00AF35B4" w:rsidRDefault="00AF35B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CC31068"/>
    <w:multiLevelType w:val="hybridMultilevel"/>
    <w:tmpl w:val="D3224A26"/>
    <w:lvl w:ilvl="0" w:tplc="06CACC7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365036B"/>
    <w:multiLevelType w:val="hybridMultilevel"/>
    <w:tmpl w:val="FCA87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9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2"/>
  </w:num>
  <w:num w:numId="13">
    <w:abstractNumId w:val="11"/>
  </w:num>
  <w:num w:numId="14">
    <w:abstractNumId w:val="20"/>
  </w:num>
  <w:num w:numId="15">
    <w:abstractNumId w:val="16"/>
  </w:num>
  <w:num w:numId="16">
    <w:abstractNumId w:val="18"/>
  </w:num>
  <w:num w:numId="17">
    <w:abstractNumId w:val="6"/>
  </w:num>
  <w:num w:numId="18">
    <w:abstractNumId w:val="21"/>
  </w:num>
  <w:num w:numId="19">
    <w:abstractNumId w:val="22"/>
  </w:num>
  <w:num w:numId="20">
    <w:abstractNumId w:val="17"/>
  </w:num>
  <w:num w:numId="21">
    <w:abstractNumId w:val="7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28C"/>
    <w:rsid w:val="00013EB5"/>
    <w:rsid w:val="00023836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27D5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1DFA"/>
    <w:rsid w:val="000D38FC"/>
    <w:rsid w:val="000D4D90"/>
    <w:rsid w:val="000E2D10"/>
    <w:rsid w:val="000F3204"/>
    <w:rsid w:val="0010548B"/>
    <w:rsid w:val="001072D1"/>
    <w:rsid w:val="00117017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F653A"/>
    <w:rsid w:val="001F6979"/>
    <w:rsid w:val="00202BC6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449F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2D72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1857"/>
    <w:rsid w:val="00376AC9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D1248"/>
    <w:rsid w:val="004D1E3C"/>
    <w:rsid w:val="004D4169"/>
    <w:rsid w:val="004D6E14"/>
    <w:rsid w:val="004F0575"/>
    <w:rsid w:val="004F4E17"/>
    <w:rsid w:val="0050082F"/>
    <w:rsid w:val="00500C56"/>
    <w:rsid w:val="00501713"/>
    <w:rsid w:val="00506568"/>
    <w:rsid w:val="005122A2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15D0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1B00"/>
    <w:rsid w:val="00824210"/>
    <w:rsid w:val="008263C0"/>
    <w:rsid w:val="00841422"/>
    <w:rsid w:val="00841D3B"/>
    <w:rsid w:val="0084314C"/>
    <w:rsid w:val="00843171"/>
    <w:rsid w:val="00856799"/>
    <w:rsid w:val="008575C3"/>
    <w:rsid w:val="00863D28"/>
    <w:rsid w:val="008648C3"/>
    <w:rsid w:val="00880F26"/>
    <w:rsid w:val="00896C2E"/>
    <w:rsid w:val="008A5095"/>
    <w:rsid w:val="008A608F"/>
    <w:rsid w:val="008B1695"/>
    <w:rsid w:val="008B1A9A"/>
    <w:rsid w:val="008B4FE6"/>
    <w:rsid w:val="008B6C37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11C8"/>
    <w:rsid w:val="009B2BCF"/>
    <w:rsid w:val="009B2FF8"/>
    <w:rsid w:val="009B5BA3"/>
    <w:rsid w:val="009D0027"/>
    <w:rsid w:val="009D0655"/>
    <w:rsid w:val="009D211E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E64"/>
    <w:rsid w:val="00A624C3"/>
    <w:rsid w:val="00A6610C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C1D92"/>
    <w:rsid w:val="00AD14F9"/>
    <w:rsid w:val="00AD35D6"/>
    <w:rsid w:val="00AD58C5"/>
    <w:rsid w:val="00AE36C4"/>
    <w:rsid w:val="00AE472C"/>
    <w:rsid w:val="00AE5375"/>
    <w:rsid w:val="00AE6CF8"/>
    <w:rsid w:val="00AF35B4"/>
    <w:rsid w:val="00AF4CAC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C004B6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4A05"/>
    <w:rsid w:val="00CB6991"/>
    <w:rsid w:val="00CC6194"/>
    <w:rsid w:val="00CC6305"/>
    <w:rsid w:val="00CC78A5"/>
    <w:rsid w:val="00CD0516"/>
    <w:rsid w:val="00CD756B"/>
    <w:rsid w:val="00CE734F"/>
    <w:rsid w:val="00CF112E"/>
    <w:rsid w:val="00CF5F4F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3E46"/>
    <w:rsid w:val="00D64C0F"/>
    <w:rsid w:val="00D72EFE"/>
    <w:rsid w:val="00D76227"/>
    <w:rsid w:val="00D77DF1"/>
    <w:rsid w:val="00D86AFF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736A6"/>
    <w:rsid w:val="00E7509B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A117A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2694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18822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2023-01-04T08:04:00Z</dcterms:created>
  <dcterms:modified xsi:type="dcterms:W3CDTF">2023-01-04T08:04:00Z</dcterms:modified>
</cp:coreProperties>
</file>